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717" w:rsidRPr="00D057B7" w:rsidRDefault="00CE7717" w:rsidP="00CE7717">
      <w:pPr>
        <w:pStyle w:val="BodyText"/>
        <w:jc w:val="center"/>
        <w:rPr>
          <w:rFonts w:ascii="Garamond" w:hAnsi="Garamond"/>
          <w:b/>
          <w:sz w:val="72"/>
        </w:rPr>
      </w:pPr>
    </w:p>
    <w:p w:rsidR="00CE7717" w:rsidRPr="00D057B7" w:rsidRDefault="00CE7717" w:rsidP="00CE7717">
      <w:pPr>
        <w:jc w:val="center"/>
        <w:rPr>
          <w:rFonts w:ascii="Garamond" w:hAnsi="Garamond"/>
          <w:b/>
          <w:szCs w:val="24"/>
        </w:rPr>
      </w:pPr>
    </w:p>
    <w:p w:rsidR="00CE7717" w:rsidRPr="00D057B7" w:rsidRDefault="00CE7717" w:rsidP="00CE7717">
      <w:pPr>
        <w:jc w:val="center"/>
        <w:rPr>
          <w:rFonts w:ascii="Garamond" w:hAnsi="Garamond"/>
          <w:b/>
          <w:szCs w:val="24"/>
        </w:rPr>
      </w:pPr>
    </w:p>
    <w:p w:rsidR="00CE7717" w:rsidRPr="00D057B7" w:rsidRDefault="004A1F80" w:rsidP="00CE7717">
      <w:pPr>
        <w:jc w:val="center"/>
        <w:rPr>
          <w:rFonts w:ascii="Garamond" w:hAnsi="Garamond"/>
          <w:b/>
          <w:szCs w:val="24"/>
        </w:rPr>
      </w:pPr>
      <w:r>
        <w:rPr>
          <w:noProof/>
        </w:rPr>
        <w:drawing>
          <wp:anchor distT="0" distB="0" distL="114300" distR="114300" simplePos="0" relativeHeight="251656192" behindDoc="0" locked="0" layoutInCell="1" allowOverlap="1">
            <wp:simplePos x="0" y="0"/>
            <wp:positionH relativeFrom="margin">
              <wp:posOffset>8261350</wp:posOffset>
            </wp:positionH>
            <wp:positionV relativeFrom="paragraph">
              <wp:posOffset>1036955</wp:posOffset>
            </wp:positionV>
            <wp:extent cx="1333500" cy="1200150"/>
            <wp:effectExtent l="0" t="0" r="0" b="0"/>
            <wp:wrapNone/>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margin">
              <wp:posOffset>8261350</wp:posOffset>
            </wp:positionH>
            <wp:positionV relativeFrom="paragraph">
              <wp:posOffset>1036955</wp:posOffset>
            </wp:positionV>
            <wp:extent cx="1333500" cy="1200150"/>
            <wp:effectExtent l="0" t="0" r="0" b="0"/>
            <wp:wrapNone/>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8261350</wp:posOffset>
            </wp:positionH>
            <wp:positionV relativeFrom="paragraph">
              <wp:posOffset>1036955</wp:posOffset>
            </wp:positionV>
            <wp:extent cx="1333500" cy="12001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717" w:rsidRPr="00D057B7" w:rsidRDefault="00CE7717" w:rsidP="00CE7717">
      <w:pPr>
        <w:jc w:val="center"/>
        <w:rPr>
          <w:rFonts w:ascii="Garamond" w:hAnsi="Garamond"/>
          <w:b/>
          <w:szCs w:val="24"/>
        </w:rPr>
      </w:pPr>
    </w:p>
    <w:p w:rsidR="00CE7717" w:rsidRPr="00D057B7" w:rsidRDefault="00CE7717" w:rsidP="00CE7717">
      <w:pPr>
        <w:jc w:val="center"/>
        <w:rPr>
          <w:rFonts w:ascii="Garamond" w:hAnsi="Garamond"/>
          <w:b/>
          <w:szCs w:val="24"/>
        </w:rPr>
      </w:pPr>
    </w:p>
    <w:p w:rsidR="00CE7717" w:rsidRPr="00D057B7" w:rsidRDefault="00CE7717" w:rsidP="00CE7717">
      <w:pPr>
        <w:jc w:val="center"/>
        <w:rPr>
          <w:rFonts w:ascii="Garamond" w:hAnsi="Garamond"/>
          <w:b/>
          <w:szCs w:val="24"/>
        </w:rPr>
      </w:pPr>
    </w:p>
    <w:p w:rsidR="00CE7717" w:rsidRPr="00D057B7" w:rsidRDefault="00CE7717" w:rsidP="00CE7717">
      <w:pPr>
        <w:jc w:val="center"/>
        <w:rPr>
          <w:rFonts w:ascii="Garamond" w:hAnsi="Garamond"/>
          <w:b/>
          <w:szCs w:val="24"/>
        </w:rPr>
      </w:pPr>
    </w:p>
    <w:p w:rsidR="00CE7717" w:rsidRPr="00D057B7" w:rsidRDefault="00CE7717" w:rsidP="00CE7717">
      <w:pPr>
        <w:jc w:val="center"/>
        <w:rPr>
          <w:rFonts w:ascii="Garamond" w:hAnsi="Garamond"/>
          <w:b/>
          <w:szCs w:val="24"/>
        </w:rPr>
      </w:pPr>
    </w:p>
    <w:p w:rsidR="00CE7717" w:rsidRDefault="00CE7717"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4A1F80" w:rsidP="00CE7717">
      <w:pPr>
        <w:jc w:val="center"/>
        <w:rPr>
          <w:rFonts w:ascii="Garamond" w:hAnsi="Garamond"/>
          <w:b/>
          <w:szCs w:val="24"/>
        </w:rPr>
      </w:pPr>
      <w:r>
        <w:rPr>
          <w:noProof/>
        </w:rPr>
        <w:drawing>
          <wp:anchor distT="0" distB="0" distL="114300" distR="114300" simplePos="0" relativeHeight="251659264" behindDoc="1" locked="0" layoutInCell="1" allowOverlap="1">
            <wp:simplePos x="0" y="0"/>
            <wp:positionH relativeFrom="margin">
              <wp:posOffset>1767840</wp:posOffset>
            </wp:positionH>
            <wp:positionV relativeFrom="paragraph">
              <wp:posOffset>8255</wp:posOffset>
            </wp:positionV>
            <wp:extent cx="3126105" cy="3538220"/>
            <wp:effectExtent l="0" t="0" r="0" b="0"/>
            <wp:wrapNone/>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l="34319" t="27255" r="35899" b="48911"/>
                    <a:stretch>
                      <a:fillRect/>
                    </a:stretch>
                  </pic:blipFill>
                  <pic:spPr bwMode="auto">
                    <a:xfrm>
                      <a:off x="0" y="0"/>
                      <a:ext cx="3126105" cy="3538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0D2FEA" w:rsidRDefault="000D2FEA" w:rsidP="00CE7717">
      <w:pPr>
        <w:jc w:val="center"/>
        <w:rPr>
          <w:rFonts w:ascii="Garamond" w:hAnsi="Garamond"/>
          <w:b/>
          <w:szCs w:val="24"/>
        </w:rPr>
      </w:pPr>
    </w:p>
    <w:p w:rsidR="0040022E" w:rsidRDefault="0040022E" w:rsidP="00CE7717">
      <w:pPr>
        <w:jc w:val="center"/>
        <w:rPr>
          <w:rFonts w:ascii="Garamond" w:hAnsi="Garamond"/>
          <w:b/>
          <w:szCs w:val="24"/>
        </w:rPr>
      </w:pPr>
    </w:p>
    <w:p w:rsidR="00FA397D" w:rsidRDefault="00FA397D" w:rsidP="00370FC5">
      <w:pPr>
        <w:rPr>
          <w:rFonts w:ascii="Garamond" w:hAnsi="Garamond" w:cs="Arial"/>
          <w:b/>
          <w:szCs w:val="22"/>
          <w:u w:val="single"/>
        </w:rPr>
      </w:pPr>
    </w:p>
    <w:p w:rsidR="00FA397D" w:rsidRDefault="00FA397D" w:rsidP="00370FC5">
      <w:pPr>
        <w:rPr>
          <w:rFonts w:ascii="Garamond" w:hAnsi="Garamond" w:cs="Arial"/>
          <w:b/>
          <w:szCs w:val="22"/>
          <w:u w:val="single"/>
        </w:rPr>
      </w:pPr>
    </w:p>
    <w:p w:rsidR="00FA397D" w:rsidRDefault="00FA397D" w:rsidP="00370FC5">
      <w:pPr>
        <w:rPr>
          <w:rFonts w:ascii="Garamond" w:hAnsi="Garamond" w:cs="Arial"/>
          <w:b/>
          <w:szCs w:val="22"/>
          <w:u w:val="single"/>
        </w:rPr>
      </w:pPr>
    </w:p>
    <w:p w:rsidR="00FA397D" w:rsidRDefault="00FA397D" w:rsidP="00370FC5">
      <w:pPr>
        <w:rPr>
          <w:rFonts w:ascii="Garamond" w:hAnsi="Garamond" w:cs="Arial"/>
          <w:b/>
          <w:szCs w:val="22"/>
          <w:u w:val="single"/>
        </w:rPr>
      </w:pPr>
    </w:p>
    <w:p w:rsidR="00FA397D" w:rsidRDefault="00FA397D" w:rsidP="00370FC5">
      <w:pPr>
        <w:rPr>
          <w:rFonts w:ascii="Garamond" w:hAnsi="Garamond" w:cs="Arial"/>
          <w:b/>
          <w:szCs w:val="22"/>
          <w:u w:val="single"/>
        </w:rPr>
      </w:pPr>
    </w:p>
    <w:p w:rsidR="00FA397D" w:rsidRDefault="00FA397D" w:rsidP="00370FC5">
      <w:pPr>
        <w:rPr>
          <w:rFonts w:ascii="Garamond" w:hAnsi="Garamond" w:cs="Arial"/>
          <w:b/>
          <w:szCs w:val="22"/>
          <w:u w:val="single"/>
        </w:rPr>
      </w:pPr>
    </w:p>
    <w:p w:rsidR="00FA397D" w:rsidRDefault="00FA397D" w:rsidP="00370FC5">
      <w:pPr>
        <w:rPr>
          <w:rFonts w:ascii="Garamond" w:hAnsi="Garamond" w:cs="Arial"/>
          <w:b/>
          <w:szCs w:val="22"/>
          <w:u w:val="single"/>
        </w:rPr>
      </w:pPr>
    </w:p>
    <w:p w:rsidR="00FA397D" w:rsidRDefault="00FA397D" w:rsidP="00370FC5">
      <w:pPr>
        <w:rPr>
          <w:rFonts w:ascii="Garamond" w:hAnsi="Garamond" w:cs="Arial"/>
          <w:b/>
          <w:szCs w:val="22"/>
          <w:u w:val="single"/>
        </w:rPr>
      </w:pPr>
    </w:p>
    <w:p w:rsidR="00FA397D" w:rsidRDefault="00FA397D" w:rsidP="00370FC5">
      <w:pPr>
        <w:rPr>
          <w:rFonts w:ascii="Garamond" w:hAnsi="Garamond" w:cs="Arial"/>
          <w:b/>
          <w:szCs w:val="22"/>
          <w:u w:val="single"/>
        </w:rPr>
      </w:pPr>
    </w:p>
    <w:p w:rsidR="00FA397D" w:rsidRDefault="00FA397D" w:rsidP="00370FC5">
      <w:pPr>
        <w:rPr>
          <w:rFonts w:ascii="Garamond" w:hAnsi="Garamond" w:cs="Arial"/>
          <w:b/>
          <w:szCs w:val="22"/>
          <w:u w:val="single"/>
        </w:rPr>
      </w:pPr>
    </w:p>
    <w:p w:rsidR="00FA397D" w:rsidRDefault="00FA397D" w:rsidP="00370FC5">
      <w:pPr>
        <w:rPr>
          <w:rFonts w:ascii="Garamond" w:hAnsi="Garamond" w:cs="Arial"/>
          <w:b/>
          <w:szCs w:val="22"/>
          <w:u w:val="single"/>
        </w:rPr>
      </w:pPr>
    </w:p>
    <w:p w:rsidR="00246CF5" w:rsidRDefault="00246CF5" w:rsidP="00370FC5">
      <w:pPr>
        <w:rPr>
          <w:rFonts w:ascii="Garamond" w:hAnsi="Garamond" w:cs="Arial"/>
          <w:b/>
          <w:szCs w:val="22"/>
          <w:u w:val="single"/>
        </w:rPr>
      </w:pPr>
    </w:p>
    <w:p w:rsidR="00FA397D" w:rsidRDefault="00FA397D" w:rsidP="00370FC5">
      <w:pPr>
        <w:rPr>
          <w:rFonts w:ascii="Garamond" w:hAnsi="Garamond" w:cs="Arial"/>
          <w:b/>
          <w:szCs w:val="22"/>
          <w:u w:val="single"/>
        </w:rPr>
      </w:pPr>
    </w:p>
    <w:p w:rsidR="00FA397D" w:rsidRPr="00FA351D" w:rsidRDefault="00FA397D" w:rsidP="00FA397D">
      <w:pPr>
        <w:spacing w:line="480" w:lineRule="auto"/>
        <w:jc w:val="center"/>
        <w:rPr>
          <w:rFonts w:ascii="Trebuchet MS" w:hAnsi="Trebuchet MS"/>
          <w:b/>
          <w:sz w:val="48"/>
        </w:rPr>
      </w:pPr>
      <w:r w:rsidRPr="00FA351D">
        <w:rPr>
          <w:rFonts w:ascii="Trebuchet MS" w:hAnsi="Trebuchet MS"/>
          <w:b/>
          <w:sz w:val="48"/>
        </w:rPr>
        <w:t>BLUECOAT MERES PRIMARY ACADEMY</w:t>
      </w:r>
    </w:p>
    <w:p w:rsidR="00246CF5" w:rsidRPr="00FA351D" w:rsidRDefault="00246CF5" w:rsidP="00246CF5">
      <w:pPr>
        <w:tabs>
          <w:tab w:val="center" w:pos="5233"/>
          <w:tab w:val="left" w:pos="9510"/>
        </w:tabs>
        <w:spacing w:line="480" w:lineRule="auto"/>
        <w:rPr>
          <w:rFonts w:ascii="Trebuchet MS" w:hAnsi="Trebuchet MS"/>
          <w:b/>
          <w:sz w:val="48"/>
        </w:rPr>
      </w:pPr>
      <w:r>
        <w:rPr>
          <w:rFonts w:ascii="Trebuchet MS" w:hAnsi="Trebuchet MS"/>
          <w:b/>
          <w:sz w:val="48"/>
        </w:rPr>
        <w:tab/>
      </w:r>
      <w:r w:rsidR="00FA397D" w:rsidRPr="00FA351D">
        <w:rPr>
          <w:rFonts w:ascii="Trebuchet MS" w:hAnsi="Trebuchet MS"/>
          <w:b/>
          <w:sz w:val="48"/>
        </w:rPr>
        <w:t>STATEMENT OF PRACTICE</w:t>
      </w:r>
      <w:r>
        <w:rPr>
          <w:rFonts w:ascii="Trebuchet MS" w:hAnsi="Trebuchet MS"/>
          <w:b/>
          <w:sz w:val="48"/>
        </w:rPr>
        <w:tab/>
      </w:r>
    </w:p>
    <w:p w:rsidR="00FA397D" w:rsidRDefault="00FA397D" w:rsidP="00FA397D">
      <w:pPr>
        <w:spacing w:line="480" w:lineRule="auto"/>
        <w:jc w:val="center"/>
        <w:rPr>
          <w:rFonts w:ascii="Trebuchet MS" w:hAnsi="Trebuchet MS"/>
          <w:b/>
          <w:sz w:val="48"/>
        </w:rPr>
      </w:pPr>
      <w:r>
        <w:rPr>
          <w:rFonts w:ascii="Trebuchet MS" w:hAnsi="Trebuchet MS"/>
          <w:b/>
          <w:sz w:val="48"/>
        </w:rPr>
        <w:t xml:space="preserve">BEHAVIOUR </w:t>
      </w:r>
    </w:p>
    <w:p w:rsidR="00FA397D" w:rsidRDefault="00FA397D" w:rsidP="00246CF5">
      <w:pPr>
        <w:spacing w:line="480" w:lineRule="auto"/>
        <w:jc w:val="center"/>
        <w:rPr>
          <w:rFonts w:ascii="Trebuchet MS" w:hAnsi="Trebuchet MS"/>
          <w:b/>
          <w:sz w:val="48"/>
        </w:rPr>
      </w:pPr>
    </w:p>
    <w:p w:rsidR="00D057B7" w:rsidRPr="00D671C0" w:rsidRDefault="00370FC5" w:rsidP="00370FC5">
      <w:pPr>
        <w:rPr>
          <w:rFonts w:ascii="Garamond" w:hAnsi="Garamond" w:cs="Arial"/>
          <w:b/>
          <w:szCs w:val="22"/>
          <w:u w:val="single"/>
        </w:rPr>
      </w:pPr>
      <w:r w:rsidRPr="00D671C0">
        <w:rPr>
          <w:rFonts w:ascii="Garamond" w:hAnsi="Garamond" w:cs="Arial"/>
          <w:b/>
          <w:szCs w:val="22"/>
          <w:u w:val="single"/>
        </w:rPr>
        <w:t>Ethos</w:t>
      </w:r>
    </w:p>
    <w:p w:rsidR="0091348B" w:rsidRPr="00370FC5" w:rsidRDefault="0091348B" w:rsidP="00370FC5">
      <w:pPr>
        <w:rPr>
          <w:rFonts w:ascii="Garamond" w:hAnsi="Garamond"/>
        </w:rPr>
      </w:pPr>
    </w:p>
    <w:p w:rsidR="003D6DEA" w:rsidRDefault="003D6DEA" w:rsidP="003D6DEA">
      <w:pPr>
        <w:overflowPunct/>
        <w:jc w:val="both"/>
        <w:textAlignment w:val="auto"/>
        <w:rPr>
          <w:rFonts w:ascii="Garamond" w:hAnsi="Garamond" w:cs="Arial"/>
          <w:szCs w:val="22"/>
          <w:lang w:eastAsia="en-GB"/>
        </w:rPr>
      </w:pPr>
      <w:r>
        <w:rPr>
          <w:rFonts w:ascii="Garamond" w:hAnsi="Garamond" w:cs="Arial"/>
          <w:szCs w:val="22"/>
          <w:lang w:eastAsia="en-GB"/>
        </w:rPr>
        <w:t xml:space="preserve">Our ethos is </w:t>
      </w:r>
      <w:r w:rsidRPr="003D6DEA">
        <w:rPr>
          <w:rFonts w:ascii="Garamond" w:hAnsi="Garamond" w:cs="Arial"/>
          <w:i/>
          <w:szCs w:val="22"/>
          <w:lang w:eastAsia="en-GB"/>
        </w:rPr>
        <w:t>‘Believe</w:t>
      </w:r>
      <w:r>
        <w:rPr>
          <w:rFonts w:ascii="Garamond" w:hAnsi="Garamond" w:cs="Arial"/>
          <w:i/>
          <w:szCs w:val="22"/>
          <w:lang w:eastAsia="en-GB"/>
        </w:rPr>
        <w:t xml:space="preserve"> in yourself, in others, in God’</w:t>
      </w:r>
      <w:r>
        <w:rPr>
          <w:rFonts w:ascii="Garamond" w:hAnsi="Garamond" w:cs="Arial"/>
          <w:szCs w:val="22"/>
          <w:lang w:eastAsia="en-GB"/>
        </w:rPr>
        <w:t>, we feel this encapsulates the whole child and allows children to believe in themselves and know they can be anything they wish to be when they believe.</w:t>
      </w:r>
    </w:p>
    <w:p w:rsidR="00A848E4" w:rsidRDefault="00A848E4" w:rsidP="003D6DEA">
      <w:pPr>
        <w:overflowPunct/>
        <w:jc w:val="both"/>
        <w:textAlignment w:val="auto"/>
        <w:rPr>
          <w:rFonts w:ascii="Garamond" w:hAnsi="Garamond" w:cs="Arial"/>
          <w:szCs w:val="22"/>
          <w:lang w:eastAsia="en-GB"/>
        </w:rPr>
      </w:pPr>
    </w:p>
    <w:p w:rsidR="00A848E4" w:rsidRPr="00A848E4" w:rsidRDefault="00A848E4" w:rsidP="00A848E4">
      <w:pPr>
        <w:pStyle w:val="NormalWeb"/>
        <w:rPr>
          <w:rFonts w:ascii="Garamond" w:hAnsi="Garamond"/>
          <w:i/>
          <w:color w:val="000000"/>
          <w:sz w:val="22"/>
          <w:szCs w:val="22"/>
        </w:rPr>
      </w:pPr>
      <w:r w:rsidRPr="00A848E4">
        <w:rPr>
          <w:rFonts w:ascii="Garamond" w:hAnsi="Garamond"/>
          <w:sz w:val="22"/>
          <w:szCs w:val="22"/>
        </w:rPr>
        <w:t>At Bluecoat Meres Primary we endeavour to create a safe and stimulating environment where everyone knows that they are all valued as God’s children. W</w:t>
      </w:r>
      <w:r w:rsidRPr="00A848E4">
        <w:rPr>
          <w:rFonts w:ascii="Garamond" w:hAnsi="Garamond"/>
          <w:color w:val="000000"/>
          <w:sz w:val="22"/>
          <w:szCs w:val="22"/>
        </w:rPr>
        <w:t xml:space="preserve">e are committed to providing a safe learning environment in which the pupils are encouraged to treat each other with respect and kindness in every aspect of their lives. The principle aim of this policy is to ensure that good behaviour assists the school to develop the potential of all pupils. Our Christian vision of </w:t>
      </w:r>
      <w:r w:rsidRPr="00A848E4">
        <w:rPr>
          <w:rFonts w:ascii="Garamond" w:hAnsi="Garamond" w:cs="Arial"/>
          <w:i/>
          <w:sz w:val="22"/>
          <w:szCs w:val="22"/>
        </w:rPr>
        <w:t>Believe in yourself, in others, in God</w:t>
      </w:r>
      <w:r w:rsidRPr="00A848E4">
        <w:rPr>
          <w:rFonts w:ascii="Garamond" w:hAnsi="Garamond"/>
          <w:color w:val="000000"/>
          <w:sz w:val="22"/>
          <w:szCs w:val="22"/>
        </w:rPr>
        <w:t xml:space="preserve"> motivates us to follow in Jesus’ example when we apply our behaviour policy. At our Church of England academy, outstanding behaviour is rewarded and inappropriate behaviour is dealt with using a range of reflective, consistent and fair consequences. Christ’s message of forgiveness is implicit in all we do. It is always made clear to a child that it is the behaviour we find unacceptable, not them. Our Church School Values underpin how we apply our behaviour policy and are rooted in the teaching of Jesus Christ. Central to our behaviour policy are Jesus’ words recorded in Matthew,</w:t>
      </w:r>
    </w:p>
    <w:p w:rsidR="00A848E4" w:rsidRPr="00A848E4" w:rsidRDefault="00A848E4" w:rsidP="00A848E4">
      <w:pPr>
        <w:pStyle w:val="NormalWeb"/>
        <w:jc w:val="center"/>
        <w:rPr>
          <w:rFonts w:ascii="Garamond" w:hAnsi="Garamond"/>
          <w:color w:val="000000"/>
          <w:sz w:val="22"/>
          <w:szCs w:val="22"/>
        </w:rPr>
      </w:pPr>
      <w:r w:rsidRPr="00A848E4">
        <w:rPr>
          <w:rFonts w:ascii="Garamond" w:hAnsi="Garamond"/>
          <w:i/>
          <w:color w:val="000000"/>
          <w:sz w:val="22"/>
          <w:szCs w:val="22"/>
        </w:rPr>
        <w:t xml:space="preserve">“Do unto others as you would have them to do unto you” </w:t>
      </w:r>
      <w:r w:rsidRPr="00A848E4">
        <w:rPr>
          <w:rFonts w:ascii="Garamond" w:hAnsi="Garamond"/>
          <w:color w:val="000000"/>
          <w:sz w:val="22"/>
          <w:szCs w:val="22"/>
        </w:rPr>
        <w:t>(Matthew 7:12).</w:t>
      </w:r>
    </w:p>
    <w:p w:rsidR="00E41618" w:rsidRDefault="00E41618" w:rsidP="00E60B39">
      <w:pPr>
        <w:pStyle w:val="Default"/>
        <w:jc w:val="both"/>
        <w:rPr>
          <w:rFonts w:ascii="Garamond" w:eastAsia="Times New Roman" w:hAnsi="Garamond" w:cs="Arial"/>
          <w:color w:val="auto"/>
          <w:sz w:val="22"/>
          <w:szCs w:val="22"/>
        </w:rPr>
      </w:pPr>
    </w:p>
    <w:p w:rsidR="002A269C" w:rsidRDefault="00197F4F" w:rsidP="00E60B39">
      <w:pPr>
        <w:pStyle w:val="Default"/>
        <w:jc w:val="both"/>
        <w:rPr>
          <w:rFonts w:ascii="Garamond" w:hAnsi="Garamond"/>
          <w:b/>
          <w:bCs/>
          <w:sz w:val="23"/>
          <w:szCs w:val="23"/>
          <w:u w:val="single"/>
        </w:rPr>
      </w:pPr>
      <w:r>
        <w:rPr>
          <w:rFonts w:ascii="Garamond" w:hAnsi="Garamond"/>
          <w:b/>
          <w:bCs/>
          <w:sz w:val="23"/>
          <w:szCs w:val="23"/>
          <w:u w:val="single"/>
        </w:rPr>
        <w:t>Aims and Objectives</w:t>
      </w:r>
    </w:p>
    <w:p w:rsidR="00197F4F" w:rsidRDefault="00197F4F" w:rsidP="00E60B39">
      <w:pPr>
        <w:pStyle w:val="Default"/>
        <w:jc w:val="both"/>
        <w:rPr>
          <w:rFonts w:ascii="Garamond" w:hAnsi="Garamond" w:cs="Arial"/>
          <w:sz w:val="22"/>
          <w:szCs w:val="22"/>
          <w:lang w:eastAsia="en-GB"/>
        </w:rPr>
      </w:pPr>
    </w:p>
    <w:p w:rsidR="00197F4F" w:rsidRPr="00197F4F" w:rsidRDefault="00197F4F" w:rsidP="00E60B39">
      <w:pPr>
        <w:pStyle w:val="Default"/>
        <w:jc w:val="both"/>
        <w:rPr>
          <w:rFonts w:ascii="Garamond" w:hAnsi="Garamond"/>
          <w:b/>
          <w:bCs/>
          <w:sz w:val="22"/>
          <w:szCs w:val="22"/>
          <w:u w:val="single"/>
        </w:rPr>
      </w:pPr>
      <w:r w:rsidRPr="00197F4F">
        <w:rPr>
          <w:rFonts w:ascii="Garamond" w:hAnsi="Garamond" w:cs="Arial"/>
          <w:sz w:val="22"/>
          <w:szCs w:val="22"/>
          <w:lang w:eastAsia="en-GB"/>
        </w:rPr>
        <w:t>This policy is to be read alongside the Anti-Bullying statement of practice.</w:t>
      </w:r>
    </w:p>
    <w:p w:rsidR="00656209" w:rsidRPr="00D057B7" w:rsidRDefault="00656209" w:rsidP="00E60B39">
      <w:pPr>
        <w:pStyle w:val="Default"/>
        <w:jc w:val="both"/>
        <w:rPr>
          <w:rFonts w:ascii="Garamond" w:hAnsi="Garamond"/>
          <w:sz w:val="23"/>
          <w:szCs w:val="23"/>
        </w:rPr>
      </w:pPr>
    </w:p>
    <w:p w:rsidR="000C2328" w:rsidRDefault="00FE3E3E" w:rsidP="000C2BE1">
      <w:pPr>
        <w:pStyle w:val="Default"/>
        <w:jc w:val="both"/>
        <w:rPr>
          <w:rFonts w:ascii="Garamond" w:hAnsi="Garamond"/>
          <w:sz w:val="22"/>
          <w:szCs w:val="22"/>
        </w:rPr>
      </w:pPr>
      <w:r>
        <w:rPr>
          <w:rFonts w:ascii="Garamond" w:hAnsi="Garamond"/>
          <w:sz w:val="22"/>
          <w:szCs w:val="22"/>
        </w:rPr>
        <w:t>Our aim is for our school t</w:t>
      </w:r>
      <w:r w:rsidR="002A269C" w:rsidRPr="00D057B7">
        <w:rPr>
          <w:rFonts w:ascii="Garamond" w:hAnsi="Garamond"/>
          <w:sz w:val="22"/>
          <w:szCs w:val="22"/>
        </w:rPr>
        <w:t>o ach</w:t>
      </w:r>
      <w:r>
        <w:rPr>
          <w:rFonts w:ascii="Garamond" w:hAnsi="Garamond"/>
          <w:sz w:val="22"/>
          <w:szCs w:val="22"/>
        </w:rPr>
        <w:t>ieve</w:t>
      </w:r>
      <w:r w:rsidR="002A269C" w:rsidRPr="00D057B7">
        <w:rPr>
          <w:rFonts w:ascii="Garamond" w:hAnsi="Garamond"/>
          <w:sz w:val="22"/>
          <w:szCs w:val="22"/>
        </w:rPr>
        <w:t xml:space="preserve"> self-discipline</w:t>
      </w:r>
      <w:r>
        <w:rPr>
          <w:rFonts w:ascii="Garamond" w:hAnsi="Garamond"/>
          <w:sz w:val="22"/>
          <w:szCs w:val="22"/>
        </w:rPr>
        <w:t>,</w:t>
      </w:r>
      <w:r w:rsidR="002A269C" w:rsidRPr="00D057B7">
        <w:rPr>
          <w:rFonts w:ascii="Garamond" w:hAnsi="Garamond"/>
          <w:sz w:val="22"/>
          <w:szCs w:val="22"/>
        </w:rPr>
        <w:t xml:space="preserve"> founded on </w:t>
      </w:r>
      <w:r w:rsidR="000F3B17" w:rsidRPr="00D057B7">
        <w:rPr>
          <w:rFonts w:ascii="Garamond" w:hAnsi="Garamond"/>
          <w:sz w:val="22"/>
          <w:szCs w:val="22"/>
        </w:rPr>
        <w:t xml:space="preserve">Christian values and </w:t>
      </w:r>
      <w:r w:rsidR="002A269C" w:rsidRPr="00D057B7">
        <w:rPr>
          <w:rFonts w:ascii="Garamond" w:hAnsi="Garamond"/>
          <w:sz w:val="22"/>
          <w:szCs w:val="22"/>
        </w:rPr>
        <w:t>mutual respect for o</w:t>
      </w:r>
      <w:r w:rsidR="000F3B17" w:rsidRPr="00D057B7">
        <w:rPr>
          <w:rFonts w:ascii="Garamond" w:hAnsi="Garamond"/>
          <w:sz w:val="22"/>
          <w:szCs w:val="22"/>
        </w:rPr>
        <w:t xml:space="preserve">ne another’s needs and feelings. </w:t>
      </w:r>
      <w:r w:rsidR="00197F4F">
        <w:rPr>
          <w:rFonts w:ascii="Garamond" w:hAnsi="Garamond"/>
          <w:sz w:val="22"/>
          <w:szCs w:val="22"/>
        </w:rPr>
        <w:t>We believe that:</w:t>
      </w:r>
    </w:p>
    <w:p w:rsidR="00197F4F" w:rsidRPr="00197F4F" w:rsidRDefault="00197F4F" w:rsidP="00527447">
      <w:pPr>
        <w:pStyle w:val="NormalWeb"/>
        <w:numPr>
          <w:ilvl w:val="0"/>
          <w:numId w:val="42"/>
        </w:numPr>
        <w:rPr>
          <w:rFonts w:ascii="Garamond" w:hAnsi="Garamond"/>
          <w:color w:val="000000"/>
          <w:sz w:val="22"/>
          <w:szCs w:val="22"/>
        </w:rPr>
      </w:pPr>
      <w:r w:rsidRPr="00197F4F">
        <w:rPr>
          <w:rFonts w:ascii="Garamond" w:hAnsi="Garamond"/>
          <w:color w:val="000000"/>
          <w:sz w:val="22"/>
          <w:szCs w:val="22"/>
        </w:rPr>
        <w:t>It is essential that our school has a positive ethos;</w:t>
      </w:r>
    </w:p>
    <w:p w:rsidR="00197F4F" w:rsidRPr="00197F4F" w:rsidRDefault="00197F4F" w:rsidP="00527447">
      <w:pPr>
        <w:pStyle w:val="NormalWeb"/>
        <w:numPr>
          <w:ilvl w:val="0"/>
          <w:numId w:val="42"/>
        </w:numPr>
        <w:rPr>
          <w:rFonts w:ascii="Garamond" w:hAnsi="Garamond"/>
          <w:color w:val="000000"/>
          <w:sz w:val="22"/>
          <w:szCs w:val="22"/>
        </w:rPr>
      </w:pPr>
      <w:r w:rsidRPr="00197F4F">
        <w:rPr>
          <w:rFonts w:ascii="Garamond" w:hAnsi="Garamond"/>
          <w:color w:val="000000"/>
          <w:sz w:val="22"/>
          <w:szCs w:val="22"/>
        </w:rPr>
        <w:t>All members of the school community have the right to feel safe;</w:t>
      </w:r>
    </w:p>
    <w:p w:rsidR="00197F4F" w:rsidRPr="00197F4F" w:rsidRDefault="00197F4F" w:rsidP="00527447">
      <w:pPr>
        <w:pStyle w:val="NormalWeb"/>
        <w:numPr>
          <w:ilvl w:val="0"/>
          <w:numId w:val="42"/>
        </w:numPr>
        <w:rPr>
          <w:rFonts w:ascii="Garamond" w:hAnsi="Garamond"/>
          <w:color w:val="000000"/>
          <w:sz w:val="22"/>
          <w:szCs w:val="22"/>
        </w:rPr>
      </w:pPr>
      <w:r w:rsidRPr="00197F4F">
        <w:rPr>
          <w:rFonts w:ascii="Garamond" w:hAnsi="Garamond"/>
          <w:color w:val="000000"/>
          <w:sz w:val="22"/>
          <w:szCs w:val="22"/>
        </w:rPr>
        <w:t>All members of the school community have a right to be respected;</w:t>
      </w:r>
    </w:p>
    <w:p w:rsidR="00197F4F" w:rsidRPr="00197F4F" w:rsidRDefault="00197F4F" w:rsidP="00527447">
      <w:pPr>
        <w:pStyle w:val="NormalWeb"/>
        <w:numPr>
          <w:ilvl w:val="0"/>
          <w:numId w:val="42"/>
        </w:numPr>
        <w:rPr>
          <w:rFonts w:ascii="Garamond" w:hAnsi="Garamond"/>
          <w:color w:val="000000"/>
          <w:sz w:val="22"/>
          <w:szCs w:val="22"/>
        </w:rPr>
      </w:pPr>
      <w:r w:rsidRPr="00197F4F">
        <w:rPr>
          <w:rFonts w:ascii="Garamond" w:hAnsi="Garamond"/>
          <w:color w:val="000000"/>
          <w:sz w:val="22"/>
          <w:szCs w:val="22"/>
        </w:rPr>
        <w:t>Good behaviour is a necessary condition for teaching and learning to take place and that all members of the school community have the right to learn;</w:t>
      </w:r>
    </w:p>
    <w:p w:rsidR="00246CF5" w:rsidRPr="00197F4F" w:rsidRDefault="00197F4F" w:rsidP="00527447">
      <w:pPr>
        <w:pStyle w:val="NormalWeb"/>
        <w:numPr>
          <w:ilvl w:val="0"/>
          <w:numId w:val="42"/>
        </w:numPr>
        <w:rPr>
          <w:rFonts w:ascii="Garamond" w:hAnsi="Garamond"/>
          <w:color w:val="000000"/>
          <w:sz w:val="22"/>
          <w:szCs w:val="22"/>
        </w:rPr>
      </w:pPr>
      <w:r w:rsidRPr="00197F4F">
        <w:rPr>
          <w:rFonts w:ascii="Garamond" w:hAnsi="Garamond"/>
          <w:color w:val="000000"/>
          <w:sz w:val="22"/>
          <w:szCs w:val="22"/>
        </w:rPr>
        <w:t>It is essential that school and parents work in partnership to promote and encourage good standards of behaviour.</w:t>
      </w:r>
    </w:p>
    <w:p w:rsidR="00197F4F" w:rsidRDefault="00424487" w:rsidP="00E60B39">
      <w:pPr>
        <w:overflowPunct/>
        <w:jc w:val="both"/>
        <w:textAlignment w:val="auto"/>
        <w:rPr>
          <w:rFonts w:ascii="Garamond" w:hAnsi="Garamond" w:cs="Arial"/>
          <w:szCs w:val="22"/>
          <w:lang w:eastAsia="en-GB"/>
        </w:rPr>
      </w:pPr>
      <w:r w:rsidRPr="00424487">
        <w:rPr>
          <w:rFonts w:ascii="Garamond" w:hAnsi="Garamond" w:cs="Arial"/>
          <w:szCs w:val="22"/>
          <w:lang w:eastAsia="en-GB"/>
        </w:rPr>
        <w:t>Learning is the central focus of all we do. We strive to create the stimulating and engaging</w:t>
      </w:r>
      <w:r>
        <w:rPr>
          <w:rFonts w:ascii="Garamond" w:hAnsi="Garamond" w:cs="Arial"/>
          <w:szCs w:val="22"/>
          <w:lang w:eastAsia="en-GB"/>
        </w:rPr>
        <w:t xml:space="preserve"> </w:t>
      </w:r>
      <w:r w:rsidRPr="00424487">
        <w:rPr>
          <w:rFonts w:ascii="Garamond" w:hAnsi="Garamond" w:cs="Arial"/>
          <w:szCs w:val="22"/>
          <w:lang w:eastAsia="en-GB"/>
        </w:rPr>
        <w:t>environment and the conditions that facilitate every aspect of learning. We aim to establish and</w:t>
      </w:r>
      <w:r>
        <w:rPr>
          <w:rFonts w:ascii="Garamond" w:hAnsi="Garamond" w:cs="Arial"/>
          <w:szCs w:val="22"/>
          <w:lang w:eastAsia="en-GB"/>
        </w:rPr>
        <w:t xml:space="preserve"> </w:t>
      </w:r>
      <w:r w:rsidRPr="00424487">
        <w:rPr>
          <w:rFonts w:ascii="Garamond" w:hAnsi="Garamond" w:cs="Arial"/>
          <w:szCs w:val="22"/>
          <w:lang w:eastAsia="en-GB"/>
        </w:rPr>
        <w:t>maintain routines in the classroom and to train staff and pupils to observe these routines. This helps</w:t>
      </w:r>
      <w:r>
        <w:rPr>
          <w:rFonts w:ascii="Garamond" w:hAnsi="Garamond" w:cs="Arial"/>
          <w:szCs w:val="22"/>
          <w:lang w:eastAsia="en-GB"/>
        </w:rPr>
        <w:t xml:space="preserve"> </w:t>
      </w:r>
      <w:r w:rsidRPr="00424487">
        <w:rPr>
          <w:rFonts w:ascii="Garamond" w:hAnsi="Garamond" w:cs="Arial"/>
          <w:szCs w:val="22"/>
          <w:lang w:eastAsia="en-GB"/>
        </w:rPr>
        <w:t>to maintain boundaries and support the pupils to self-manage their behaviours.</w:t>
      </w:r>
    </w:p>
    <w:p w:rsidR="00197F4F" w:rsidRPr="00197F4F" w:rsidRDefault="00197F4F" w:rsidP="00197F4F">
      <w:pPr>
        <w:pStyle w:val="NormalWeb"/>
        <w:rPr>
          <w:rFonts w:ascii="Garamond" w:hAnsi="Garamond"/>
          <w:color w:val="000000"/>
          <w:sz w:val="22"/>
          <w:szCs w:val="22"/>
        </w:rPr>
      </w:pPr>
      <w:r w:rsidRPr="00197F4F">
        <w:rPr>
          <w:rFonts w:ascii="Garamond" w:hAnsi="Garamond"/>
          <w:color w:val="000000"/>
          <w:sz w:val="22"/>
          <w:szCs w:val="22"/>
        </w:rPr>
        <w:t xml:space="preserve">Our rational is also based on our schools core values. At the start of the new academic year, staff will remind pupils of our </w:t>
      </w:r>
      <w:r w:rsidR="00BE0C2A">
        <w:rPr>
          <w:rFonts w:ascii="Garamond" w:hAnsi="Garamond"/>
          <w:color w:val="000000"/>
          <w:sz w:val="22"/>
          <w:szCs w:val="22"/>
        </w:rPr>
        <w:t>church school</w:t>
      </w:r>
      <w:r w:rsidRPr="00197F4F">
        <w:rPr>
          <w:rFonts w:ascii="Garamond" w:hAnsi="Garamond"/>
          <w:color w:val="000000"/>
          <w:sz w:val="22"/>
          <w:szCs w:val="22"/>
        </w:rPr>
        <w:t xml:space="preserve"> values and these are discussed, shared and explored with the children throughout each term.</w:t>
      </w:r>
    </w:p>
    <w:p w:rsidR="00197F4F" w:rsidRDefault="00197F4F" w:rsidP="00E60B39">
      <w:pPr>
        <w:overflowPunct/>
        <w:jc w:val="both"/>
        <w:textAlignment w:val="auto"/>
        <w:rPr>
          <w:rFonts w:ascii="Garamond" w:hAnsi="Garamond" w:cs="Arial"/>
          <w:b/>
          <w:bCs/>
          <w:szCs w:val="22"/>
          <w:lang w:eastAsia="en-GB"/>
        </w:rPr>
      </w:pPr>
    </w:p>
    <w:p w:rsidR="00F07770" w:rsidRPr="00F07770" w:rsidRDefault="000C2328" w:rsidP="00E60B39">
      <w:pPr>
        <w:overflowPunct/>
        <w:jc w:val="both"/>
        <w:textAlignment w:val="auto"/>
        <w:rPr>
          <w:rFonts w:ascii="Garamond" w:hAnsi="Garamond" w:cs="Arial"/>
          <w:b/>
          <w:bCs/>
          <w:szCs w:val="22"/>
          <w:lang w:eastAsia="en-GB"/>
        </w:rPr>
      </w:pPr>
      <w:r w:rsidRPr="00D057B7">
        <w:rPr>
          <w:rFonts w:ascii="Garamond" w:hAnsi="Garamond" w:cs="Arial"/>
          <w:b/>
          <w:bCs/>
          <w:szCs w:val="22"/>
          <w:lang w:eastAsia="en-GB"/>
        </w:rPr>
        <w:t xml:space="preserve">We </w:t>
      </w:r>
      <w:r w:rsidRPr="00F07770">
        <w:rPr>
          <w:rFonts w:ascii="Garamond" w:hAnsi="Garamond" w:cs="Arial"/>
          <w:b/>
          <w:bCs/>
          <w:szCs w:val="22"/>
          <w:lang w:eastAsia="en-GB"/>
        </w:rPr>
        <w:t>aim to help each of our children to a</w:t>
      </w:r>
      <w:r w:rsidR="00413394" w:rsidRPr="00F07770">
        <w:rPr>
          <w:rFonts w:ascii="Garamond" w:hAnsi="Garamond" w:cs="Arial"/>
          <w:b/>
          <w:bCs/>
          <w:szCs w:val="22"/>
          <w:lang w:eastAsia="en-GB"/>
        </w:rPr>
        <w:t>chieve their full potential by:</w:t>
      </w:r>
    </w:p>
    <w:p w:rsidR="00F07770" w:rsidRDefault="00F07770" w:rsidP="00F07770">
      <w:pPr>
        <w:pStyle w:val="NormalWeb"/>
        <w:numPr>
          <w:ilvl w:val="0"/>
          <w:numId w:val="23"/>
        </w:numPr>
        <w:rPr>
          <w:rFonts w:ascii="Garamond" w:hAnsi="Garamond"/>
          <w:color w:val="000000"/>
          <w:sz w:val="22"/>
          <w:szCs w:val="22"/>
        </w:rPr>
      </w:pPr>
      <w:r w:rsidRPr="00F07770">
        <w:rPr>
          <w:rFonts w:ascii="Garamond" w:hAnsi="Garamond"/>
          <w:color w:val="000000"/>
          <w:sz w:val="22"/>
          <w:szCs w:val="22"/>
        </w:rPr>
        <w:t>Promoting our school’s Christian values Trust, Forgiveness, Perseverance, Hope, Friendship and Compassion within a caring, safe and nurturing environment</w:t>
      </w:r>
      <w:r>
        <w:rPr>
          <w:rFonts w:ascii="Garamond" w:hAnsi="Garamond"/>
          <w:color w:val="000000"/>
          <w:sz w:val="22"/>
          <w:szCs w:val="22"/>
        </w:rPr>
        <w:t>;</w:t>
      </w:r>
    </w:p>
    <w:p w:rsidR="00F07770" w:rsidRPr="00F07770" w:rsidRDefault="00F07770" w:rsidP="00F07770">
      <w:pPr>
        <w:pStyle w:val="NormalWeb"/>
        <w:numPr>
          <w:ilvl w:val="0"/>
          <w:numId w:val="23"/>
        </w:numPr>
        <w:rPr>
          <w:rFonts w:ascii="Garamond" w:hAnsi="Garamond"/>
          <w:color w:val="000000"/>
          <w:sz w:val="22"/>
          <w:szCs w:val="22"/>
        </w:rPr>
      </w:pPr>
      <w:r w:rsidRPr="00F07770">
        <w:rPr>
          <w:rFonts w:ascii="Garamond" w:hAnsi="Garamond"/>
          <w:color w:val="000000"/>
          <w:sz w:val="22"/>
          <w:szCs w:val="22"/>
        </w:rPr>
        <w:t>Create the right ethos and climate of behaviour;</w:t>
      </w:r>
    </w:p>
    <w:p w:rsidR="00F07770" w:rsidRPr="00F07770" w:rsidRDefault="00F07770" w:rsidP="00F07770">
      <w:pPr>
        <w:pStyle w:val="NormalWeb"/>
        <w:numPr>
          <w:ilvl w:val="0"/>
          <w:numId w:val="23"/>
        </w:numPr>
        <w:rPr>
          <w:rFonts w:ascii="Garamond" w:hAnsi="Garamond"/>
          <w:color w:val="000000"/>
          <w:sz w:val="22"/>
          <w:szCs w:val="22"/>
        </w:rPr>
      </w:pPr>
      <w:r w:rsidRPr="00F07770">
        <w:rPr>
          <w:rFonts w:ascii="Garamond" w:hAnsi="Garamond"/>
          <w:color w:val="000000"/>
          <w:sz w:val="22"/>
          <w:szCs w:val="22"/>
        </w:rPr>
        <w:t>Develop in pupils a sense of making the right choices and an acceptance and responsibility for their own actions;</w:t>
      </w:r>
    </w:p>
    <w:p w:rsidR="00F07770" w:rsidRPr="00F07770" w:rsidRDefault="00F07770" w:rsidP="00F07770">
      <w:pPr>
        <w:pStyle w:val="NormalWeb"/>
        <w:numPr>
          <w:ilvl w:val="0"/>
          <w:numId w:val="23"/>
        </w:numPr>
        <w:rPr>
          <w:rFonts w:ascii="Garamond" w:hAnsi="Garamond"/>
          <w:color w:val="000000"/>
          <w:sz w:val="22"/>
          <w:szCs w:val="22"/>
        </w:rPr>
      </w:pPr>
      <w:r w:rsidRPr="00F07770">
        <w:rPr>
          <w:rFonts w:ascii="Garamond" w:hAnsi="Garamond"/>
          <w:color w:val="000000"/>
          <w:sz w:val="22"/>
          <w:szCs w:val="22"/>
        </w:rPr>
        <w:t>Support pupils to develop further and learn from their mistakes;</w:t>
      </w:r>
    </w:p>
    <w:p w:rsidR="00F07770" w:rsidRPr="00F07770" w:rsidRDefault="00F07770" w:rsidP="00F07770">
      <w:pPr>
        <w:pStyle w:val="NormalWeb"/>
        <w:numPr>
          <w:ilvl w:val="0"/>
          <w:numId w:val="23"/>
        </w:numPr>
        <w:rPr>
          <w:rFonts w:ascii="Garamond" w:hAnsi="Garamond"/>
          <w:color w:val="000000"/>
          <w:sz w:val="22"/>
          <w:szCs w:val="22"/>
        </w:rPr>
      </w:pPr>
      <w:r w:rsidRPr="00F07770">
        <w:rPr>
          <w:rFonts w:ascii="Garamond" w:hAnsi="Garamond"/>
          <w:color w:val="000000"/>
          <w:sz w:val="22"/>
          <w:szCs w:val="22"/>
        </w:rPr>
        <w:t>Ensure that pupils behave in a responsible manner, showing consideration, courtesy and respect for others at all times.</w:t>
      </w:r>
    </w:p>
    <w:p w:rsidR="00F07770" w:rsidRPr="00F07770" w:rsidRDefault="00F07770" w:rsidP="00F07770">
      <w:pPr>
        <w:pStyle w:val="NormalWeb"/>
        <w:numPr>
          <w:ilvl w:val="0"/>
          <w:numId w:val="23"/>
        </w:numPr>
        <w:rPr>
          <w:rFonts w:ascii="Garamond" w:hAnsi="Garamond"/>
          <w:color w:val="000000"/>
          <w:sz w:val="22"/>
          <w:szCs w:val="22"/>
        </w:rPr>
      </w:pPr>
      <w:r w:rsidRPr="00F07770">
        <w:rPr>
          <w:rFonts w:ascii="Garamond" w:hAnsi="Garamond"/>
          <w:color w:val="000000"/>
          <w:sz w:val="22"/>
          <w:szCs w:val="22"/>
        </w:rPr>
        <w:t>Create the conditions within our school community in which there is mutual respect between all members and proper concern for each other, property and the environment;</w:t>
      </w:r>
    </w:p>
    <w:p w:rsidR="00F07770" w:rsidRPr="00F07770" w:rsidRDefault="00F07770" w:rsidP="00F07770">
      <w:pPr>
        <w:pStyle w:val="NormalWeb"/>
        <w:numPr>
          <w:ilvl w:val="0"/>
          <w:numId w:val="23"/>
        </w:numPr>
        <w:rPr>
          <w:rFonts w:ascii="Garamond" w:hAnsi="Garamond"/>
          <w:color w:val="000000"/>
          <w:sz w:val="22"/>
          <w:szCs w:val="22"/>
        </w:rPr>
      </w:pPr>
      <w:r w:rsidRPr="00F07770">
        <w:rPr>
          <w:rFonts w:ascii="Garamond" w:hAnsi="Garamond"/>
          <w:color w:val="000000"/>
          <w:sz w:val="22"/>
          <w:szCs w:val="22"/>
        </w:rPr>
        <w:t>Develop a supportive atmosphere, in which pupils are able to give their best and are encouraged and stimulated to fulfil their potential.</w:t>
      </w:r>
    </w:p>
    <w:p w:rsidR="00F07770" w:rsidRPr="00F07770" w:rsidRDefault="00F07770" w:rsidP="00F07770">
      <w:pPr>
        <w:pStyle w:val="NormalWeb"/>
        <w:numPr>
          <w:ilvl w:val="0"/>
          <w:numId w:val="23"/>
        </w:numPr>
        <w:rPr>
          <w:rFonts w:ascii="Garamond" w:hAnsi="Garamond"/>
          <w:color w:val="000000"/>
          <w:sz w:val="22"/>
          <w:szCs w:val="22"/>
        </w:rPr>
      </w:pPr>
      <w:r w:rsidRPr="00F07770">
        <w:rPr>
          <w:rFonts w:ascii="Garamond" w:hAnsi="Garamond"/>
          <w:color w:val="000000"/>
          <w:sz w:val="22"/>
          <w:szCs w:val="22"/>
        </w:rPr>
        <w:lastRenderedPageBreak/>
        <w:t>Be compassionate towards others and demonstrate and seek forgiveness if things don’t go well.</w:t>
      </w:r>
    </w:p>
    <w:p w:rsidR="00C07490" w:rsidRDefault="00C07490" w:rsidP="00C07490">
      <w:pPr>
        <w:numPr>
          <w:ilvl w:val="0"/>
          <w:numId w:val="7"/>
        </w:numPr>
        <w:overflowPunct/>
        <w:jc w:val="both"/>
        <w:textAlignment w:val="auto"/>
        <w:rPr>
          <w:rFonts w:ascii="Garamond" w:hAnsi="Garamond" w:cs="Arial"/>
          <w:szCs w:val="22"/>
          <w:lang w:eastAsia="en-GB"/>
        </w:rPr>
      </w:pPr>
      <w:r w:rsidRPr="00C07490">
        <w:rPr>
          <w:rFonts w:ascii="Garamond" w:hAnsi="Garamond"/>
        </w:rPr>
        <w:t>Establishing and insist</w:t>
      </w:r>
      <w:r w:rsidR="00AC0489">
        <w:rPr>
          <w:rFonts w:ascii="Garamond" w:hAnsi="Garamond"/>
        </w:rPr>
        <w:t>ing</w:t>
      </w:r>
      <w:r w:rsidRPr="00C07490">
        <w:rPr>
          <w:rFonts w:ascii="Garamond" w:hAnsi="Garamond"/>
        </w:rPr>
        <w:t xml:space="preserve"> on routines for: </w:t>
      </w:r>
    </w:p>
    <w:p w:rsidR="00C07490" w:rsidRPr="00C07490" w:rsidRDefault="00F07770" w:rsidP="00C07490">
      <w:pPr>
        <w:numPr>
          <w:ilvl w:val="0"/>
          <w:numId w:val="21"/>
        </w:numPr>
        <w:overflowPunct/>
        <w:jc w:val="both"/>
        <w:textAlignment w:val="auto"/>
        <w:rPr>
          <w:rFonts w:ascii="Garamond" w:hAnsi="Garamond" w:cs="Arial"/>
          <w:szCs w:val="22"/>
          <w:lang w:eastAsia="en-GB"/>
        </w:rPr>
      </w:pPr>
      <w:r>
        <w:rPr>
          <w:rFonts w:ascii="Garamond" w:hAnsi="Garamond"/>
        </w:rPr>
        <w:t>E</w:t>
      </w:r>
      <w:r w:rsidR="00C07490" w:rsidRPr="00C07490">
        <w:rPr>
          <w:rFonts w:ascii="Garamond" w:hAnsi="Garamond"/>
        </w:rPr>
        <w:t xml:space="preserve">ntering the classroom. </w:t>
      </w:r>
    </w:p>
    <w:p w:rsidR="00C07490" w:rsidRDefault="00F07770" w:rsidP="00C07490">
      <w:pPr>
        <w:numPr>
          <w:ilvl w:val="0"/>
          <w:numId w:val="21"/>
        </w:numPr>
        <w:overflowPunct/>
        <w:jc w:val="both"/>
        <w:textAlignment w:val="auto"/>
        <w:rPr>
          <w:rFonts w:ascii="Garamond" w:hAnsi="Garamond"/>
        </w:rPr>
      </w:pPr>
      <w:r>
        <w:rPr>
          <w:rFonts w:ascii="Garamond" w:hAnsi="Garamond"/>
        </w:rPr>
        <w:t>Se</w:t>
      </w:r>
      <w:r w:rsidR="00C07490">
        <w:rPr>
          <w:rFonts w:ascii="Garamond" w:hAnsi="Garamond"/>
        </w:rPr>
        <w:t xml:space="preserve">ating arrangements. </w:t>
      </w:r>
    </w:p>
    <w:p w:rsidR="00C07490" w:rsidRDefault="00F07770" w:rsidP="00C07490">
      <w:pPr>
        <w:numPr>
          <w:ilvl w:val="0"/>
          <w:numId w:val="21"/>
        </w:numPr>
        <w:overflowPunct/>
        <w:jc w:val="both"/>
        <w:textAlignment w:val="auto"/>
        <w:rPr>
          <w:rFonts w:ascii="Garamond" w:hAnsi="Garamond"/>
        </w:rPr>
      </w:pPr>
      <w:r>
        <w:rPr>
          <w:rFonts w:ascii="Garamond" w:hAnsi="Garamond"/>
        </w:rPr>
        <w:t>S</w:t>
      </w:r>
      <w:r w:rsidR="00C07490" w:rsidRPr="00C07490">
        <w:rPr>
          <w:rFonts w:ascii="Garamond" w:hAnsi="Garamond"/>
        </w:rPr>
        <w:t>haring a</w:t>
      </w:r>
      <w:r w:rsidR="00C07490">
        <w:rPr>
          <w:rFonts w:ascii="Garamond" w:hAnsi="Garamond"/>
        </w:rPr>
        <w:t xml:space="preserve"> visual timetable for the day. </w:t>
      </w:r>
    </w:p>
    <w:p w:rsidR="00C07490" w:rsidRDefault="00F07770" w:rsidP="00C07490">
      <w:pPr>
        <w:numPr>
          <w:ilvl w:val="0"/>
          <w:numId w:val="21"/>
        </w:numPr>
        <w:overflowPunct/>
        <w:jc w:val="both"/>
        <w:textAlignment w:val="auto"/>
        <w:rPr>
          <w:rFonts w:ascii="Garamond" w:hAnsi="Garamond"/>
        </w:rPr>
      </w:pPr>
      <w:r>
        <w:rPr>
          <w:rFonts w:ascii="Garamond" w:hAnsi="Garamond"/>
        </w:rPr>
        <w:t>D</w:t>
      </w:r>
      <w:r w:rsidR="00C07490" w:rsidRPr="00C07490">
        <w:rPr>
          <w:rFonts w:ascii="Garamond" w:hAnsi="Garamond"/>
        </w:rPr>
        <w:t xml:space="preserve">istributing and using the equipment needed. </w:t>
      </w:r>
    </w:p>
    <w:p w:rsidR="00C07490" w:rsidRDefault="00F07770" w:rsidP="00C07490">
      <w:pPr>
        <w:numPr>
          <w:ilvl w:val="0"/>
          <w:numId w:val="21"/>
        </w:numPr>
        <w:overflowPunct/>
        <w:jc w:val="both"/>
        <w:textAlignment w:val="auto"/>
        <w:rPr>
          <w:rFonts w:ascii="Garamond" w:hAnsi="Garamond"/>
        </w:rPr>
      </w:pPr>
      <w:r>
        <w:rPr>
          <w:rFonts w:ascii="Garamond" w:hAnsi="Garamond"/>
        </w:rPr>
        <w:t>T</w:t>
      </w:r>
      <w:r w:rsidR="00C07490" w:rsidRPr="00C07490">
        <w:rPr>
          <w:rFonts w:ascii="Garamond" w:hAnsi="Garamond"/>
        </w:rPr>
        <w:t>ransition between carpet spaces and classroom table</w:t>
      </w:r>
      <w:r w:rsidR="00C07490">
        <w:rPr>
          <w:rFonts w:ascii="Garamond" w:hAnsi="Garamond"/>
        </w:rPr>
        <w:t>s</w:t>
      </w:r>
    </w:p>
    <w:p w:rsidR="00F07770" w:rsidRPr="00F07770" w:rsidRDefault="00F07770" w:rsidP="00F07770">
      <w:pPr>
        <w:numPr>
          <w:ilvl w:val="0"/>
          <w:numId w:val="21"/>
        </w:numPr>
        <w:overflowPunct/>
        <w:jc w:val="both"/>
        <w:textAlignment w:val="auto"/>
        <w:rPr>
          <w:rFonts w:ascii="Garamond" w:hAnsi="Garamond" w:cs="Arial"/>
          <w:szCs w:val="22"/>
          <w:lang w:eastAsia="en-GB"/>
        </w:rPr>
      </w:pPr>
      <w:r>
        <w:rPr>
          <w:rFonts w:ascii="Garamond" w:hAnsi="Garamond"/>
        </w:rPr>
        <w:t>W</w:t>
      </w:r>
      <w:r w:rsidR="00C07490" w:rsidRPr="00C07490">
        <w:rPr>
          <w:rFonts w:ascii="Garamond" w:hAnsi="Garamond"/>
        </w:rPr>
        <w:t>alking between areas of the school building.</w:t>
      </w:r>
    </w:p>
    <w:p w:rsidR="000C2BE1" w:rsidRDefault="000C2BE1" w:rsidP="00600236">
      <w:pPr>
        <w:overflowPunct/>
        <w:jc w:val="both"/>
        <w:textAlignment w:val="auto"/>
        <w:rPr>
          <w:rFonts w:ascii="Garamond" w:hAnsi="Garamond" w:cs="Arial"/>
          <w:b/>
          <w:szCs w:val="22"/>
          <w:lang w:eastAsia="en-GB"/>
        </w:rPr>
      </w:pPr>
    </w:p>
    <w:p w:rsidR="00600236" w:rsidRPr="00527447" w:rsidRDefault="00600236" w:rsidP="00600236">
      <w:pPr>
        <w:overflowPunct/>
        <w:jc w:val="both"/>
        <w:textAlignment w:val="auto"/>
        <w:rPr>
          <w:rFonts w:ascii="Garamond" w:hAnsi="Garamond" w:cs="Arial"/>
          <w:b/>
          <w:szCs w:val="22"/>
          <w:u w:val="single"/>
          <w:lang w:eastAsia="en-GB"/>
        </w:rPr>
      </w:pPr>
      <w:r w:rsidRPr="00527447">
        <w:rPr>
          <w:rFonts w:ascii="Garamond" w:hAnsi="Garamond" w:cs="Arial"/>
          <w:b/>
          <w:szCs w:val="22"/>
          <w:u w:val="single"/>
          <w:lang w:eastAsia="en-GB"/>
        </w:rPr>
        <w:t>Additional Needs</w:t>
      </w:r>
    </w:p>
    <w:p w:rsidR="00600236" w:rsidRDefault="00600236" w:rsidP="00600236">
      <w:pPr>
        <w:overflowPunct/>
        <w:jc w:val="both"/>
        <w:textAlignment w:val="auto"/>
        <w:rPr>
          <w:rFonts w:ascii="Garamond" w:hAnsi="Garamond" w:cs="Arial"/>
          <w:b/>
          <w:szCs w:val="22"/>
          <w:lang w:eastAsia="en-GB"/>
        </w:rPr>
      </w:pPr>
    </w:p>
    <w:p w:rsidR="00600236" w:rsidRDefault="00600236" w:rsidP="00600236">
      <w:pPr>
        <w:overflowPunct/>
        <w:jc w:val="both"/>
        <w:textAlignment w:val="auto"/>
        <w:rPr>
          <w:rFonts w:ascii="Garamond" w:hAnsi="Garamond" w:cs="Arial"/>
          <w:szCs w:val="22"/>
          <w:lang w:eastAsia="en-GB"/>
        </w:rPr>
      </w:pPr>
      <w:r>
        <w:rPr>
          <w:rFonts w:ascii="Garamond" w:hAnsi="Garamond" w:cs="Arial"/>
          <w:szCs w:val="22"/>
          <w:lang w:eastAsia="en-GB"/>
        </w:rPr>
        <w:t>An analysis of the pupils needs will be carried out with input from parents/carers and the staff who work with the pupil. The school will implement a behaviour support plan. This will be made up of information gathered at the analysis stage and will include tailored provision and intervention to aid the removal of any barriers to learning.</w:t>
      </w:r>
    </w:p>
    <w:p w:rsidR="00600236" w:rsidRDefault="00600236" w:rsidP="00600236">
      <w:pPr>
        <w:overflowPunct/>
        <w:jc w:val="both"/>
        <w:textAlignment w:val="auto"/>
        <w:rPr>
          <w:rFonts w:ascii="Garamond" w:hAnsi="Garamond" w:cs="Arial"/>
          <w:szCs w:val="22"/>
          <w:lang w:eastAsia="en-GB"/>
        </w:rPr>
      </w:pPr>
    </w:p>
    <w:p w:rsidR="00600236" w:rsidRPr="00600236" w:rsidRDefault="00600236" w:rsidP="00600236">
      <w:pPr>
        <w:overflowPunct/>
        <w:jc w:val="both"/>
        <w:textAlignment w:val="auto"/>
        <w:rPr>
          <w:rFonts w:ascii="Garamond" w:hAnsi="Garamond" w:cs="Arial"/>
          <w:szCs w:val="22"/>
          <w:lang w:eastAsia="en-GB"/>
        </w:rPr>
      </w:pPr>
      <w:r>
        <w:rPr>
          <w:rFonts w:ascii="Garamond" w:hAnsi="Garamond" w:cs="Arial"/>
          <w:szCs w:val="22"/>
          <w:lang w:eastAsia="en-GB"/>
        </w:rPr>
        <w:t xml:space="preserve">We aim to make reasonable adjustments to assists the pupil with additional needs, therefore there will be a clear process that will be followed to prevent discrimination and promote equality and inclusion. Any additional support that has been agreed and implemented will be reviewed and evaluated. Parents will be expected to be involved in the setting and reviewing outcomes and provision. </w:t>
      </w:r>
    </w:p>
    <w:p w:rsidR="000C2328" w:rsidRDefault="000C2328" w:rsidP="00E60B39">
      <w:pPr>
        <w:pStyle w:val="Default"/>
        <w:jc w:val="both"/>
        <w:rPr>
          <w:rFonts w:ascii="Garamond" w:hAnsi="Garamond"/>
          <w:sz w:val="22"/>
          <w:szCs w:val="22"/>
        </w:rPr>
      </w:pPr>
    </w:p>
    <w:p w:rsidR="0040022E" w:rsidRPr="00D671C0" w:rsidRDefault="0040022E" w:rsidP="0040022E">
      <w:pPr>
        <w:pStyle w:val="Default"/>
        <w:jc w:val="both"/>
        <w:rPr>
          <w:rFonts w:ascii="Garamond" w:hAnsi="Garamond"/>
          <w:b/>
          <w:sz w:val="22"/>
          <w:szCs w:val="22"/>
          <w:u w:val="single"/>
        </w:rPr>
      </w:pPr>
      <w:r w:rsidRPr="00D671C0">
        <w:rPr>
          <w:rFonts w:ascii="Garamond" w:hAnsi="Garamond"/>
          <w:b/>
          <w:sz w:val="22"/>
          <w:szCs w:val="22"/>
          <w:u w:val="single"/>
        </w:rPr>
        <w:t>Our Approach</w:t>
      </w:r>
    </w:p>
    <w:p w:rsidR="0040022E" w:rsidRPr="0040022E" w:rsidRDefault="0040022E" w:rsidP="0040022E">
      <w:pPr>
        <w:pStyle w:val="Default"/>
        <w:numPr>
          <w:ilvl w:val="0"/>
          <w:numId w:val="16"/>
        </w:numPr>
        <w:jc w:val="both"/>
        <w:rPr>
          <w:rFonts w:ascii="Garamond" w:hAnsi="Garamond"/>
          <w:sz w:val="22"/>
          <w:szCs w:val="22"/>
        </w:rPr>
      </w:pPr>
      <w:r w:rsidRPr="0040022E">
        <w:rPr>
          <w:rFonts w:ascii="Garamond" w:hAnsi="Garamond"/>
          <w:sz w:val="22"/>
          <w:szCs w:val="22"/>
        </w:rPr>
        <w:t>Our procedures for rewarding children who choose</w:t>
      </w:r>
      <w:r>
        <w:rPr>
          <w:rFonts w:ascii="Garamond" w:hAnsi="Garamond"/>
          <w:sz w:val="22"/>
          <w:szCs w:val="22"/>
        </w:rPr>
        <w:t xml:space="preserve"> to behave well and for applying </w:t>
      </w:r>
      <w:r w:rsidRPr="0040022E">
        <w:rPr>
          <w:rFonts w:ascii="Garamond" w:hAnsi="Garamond"/>
          <w:sz w:val="22"/>
          <w:szCs w:val="22"/>
        </w:rPr>
        <w:t>consequences to chi</w:t>
      </w:r>
      <w:r w:rsidR="00AC0489">
        <w:rPr>
          <w:rFonts w:ascii="Garamond" w:hAnsi="Garamond"/>
          <w:sz w:val="22"/>
          <w:szCs w:val="22"/>
        </w:rPr>
        <w:t>ldren who choose to behave inappropriately</w:t>
      </w:r>
      <w:r w:rsidRPr="0040022E">
        <w:rPr>
          <w:rFonts w:ascii="Garamond" w:hAnsi="Garamond"/>
          <w:sz w:val="22"/>
          <w:szCs w:val="22"/>
        </w:rPr>
        <w:t xml:space="preserve"> will be open, fair, graduated,</w:t>
      </w:r>
      <w:r>
        <w:rPr>
          <w:rFonts w:ascii="Garamond" w:hAnsi="Garamond"/>
          <w:sz w:val="22"/>
          <w:szCs w:val="22"/>
        </w:rPr>
        <w:t xml:space="preserve"> </w:t>
      </w:r>
      <w:r w:rsidRPr="0040022E">
        <w:rPr>
          <w:rFonts w:ascii="Garamond" w:hAnsi="Garamond"/>
          <w:sz w:val="22"/>
          <w:szCs w:val="22"/>
        </w:rPr>
        <w:t>straightforward and clear.</w:t>
      </w:r>
    </w:p>
    <w:p w:rsidR="0040022E" w:rsidRPr="0040022E" w:rsidRDefault="0040022E" w:rsidP="0040022E">
      <w:pPr>
        <w:pStyle w:val="Default"/>
        <w:numPr>
          <w:ilvl w:val="0"/>
          <w:numId w:val="16"/>
        </w:numPr>
        <w:jc w:val="both"/>
        <w:rPr>
          <w:rFonts w:ascii="Garamond" w:hAnsi="Garamond"/>
          <w:sz w:val="22"/>
          <w:szCs w:val="22"/>
        </w:rPr>
      </w:pPr>
      <w:r w:rsidRPr="0040022E">
        <w:rPr>
          <w:rFonts w:ascii="Garamond" w:hAnsi="Garamond"/>
          <w:sz w:val="22"/>
          <w:szCs w:val="22"/>
        </w:rPr>
        <w:t>There will be a progressive and differentiated approach to managing children's behaviour from</w:t>
      </w:r>
      <w:r>
        <w:rPr>
          <w:rFonts w:ascii="Garamond" w:hAnsi="Garamond"/>
          <w:sz w:val="22"/>
          <w:szCs w:val="22"/>
        </w:rPr>
        <w:t xml:space="preserve"> </w:t>
      </w:r>
      <w:r w:rsidRPr="0040022E">
        <w:rPr>
          <w:rFonts w:ascii="Garamond" w:hAnsi="Garamond"/>
          <w:sz w:val="22"/>
          <w:szCs w:val="22"/>
        </w:rPr>
        <w:t xml:space="preserve">Foundation Stage </w:t>
      </w:r>
      <w:r>
        <w:rPr>
          <w:rFonts w:ascii="Garamond" w:hAnsi="Garamond"/>
          <w:sz w:val="22"/>
          <w:szCs w:val="22"/>
        </w:rPr>
        <w:t xml:space="preserve">to </w:t>
      </w:r>
      <w:r w:rsidRPr="0040022E">
        <w:rPr>
          <w:rFonts w:ascii="Garamond" w:hAnsi="Garamond"/>
          <w:sz w:val="22"/>
          <w:szCs w:val="22"/>
        </w:rPr>
        <w:t>Year 6. The basic principles will be consistent, but the application of</w:t>
      </w:r>
      <w:r>
        <w:rPr>
          <w:rFonts w:ascii="Garamond" w:hAnsi="Garamond"/>
          <w:sz w:val="22"/>
          <w:szCs w:val="22"/>
        </w:rPr>
        <w:t xml:space="preserve"> </w:t>
      </w:r>
      <w:r w:rsidRPr="0040022E">
        <w:rPr>
          <w:rFonts w:ascii="Garamond" w:hAnsi="Garamond"/>
          <w:sz w:val="22"/>
          <w:szCs w:val="22"/>
        </w:rPr>
        <w:t>rewards and sanctions will be appropriate to the child's age and stage of development</w:t>
      </w:r>
    </w:p>
    <w:p w:rsidR="0040022E" w:rsidRPr="0040022E" w:rsidRDefault="0040022E" w:rsidP="0040022E">
      <w:pPr>
        <w:pStyle w:val="Default"/>
        <w:numPr>
          <w:ilvl w:val="0"/>
          <w:numId w:val="16"/>
        </w:numPr>
        <w:jc w:val="both"/>
        <w:rPr>
          <w:rFonts w:ascii="Garamond" w:hAnsi="Garamond"/>
          <w:sz w:val="22"/>
          <w:szCs w:val="22"/>
        </w:rPr>
      </w:pPr>
      <w:r w:rsidRPr="0040022E">
        <w:rPr>
          <w:rFonts w:ascii="Garamond" w:hAnsi="Garamond"/>
          <w:sz w:val="22"/>
          <w:szCs w:val="22"/>
        </w:rPr>
        <w:t>All staff will do their utmost to implement our agreed policies in a consistent manner.</w:t>
      </w:r>
    </w:p>
    <w:p w:rsidR="004132DD" w:rsidRDefault="0040022E" w:rsidP="0040022E">
      <w:pPr>
        <w:pStyle w:val="Default"/>
        <w:numPr>
          <w:ilvl w:val="0"/>
          <w:numId w:val="16"/>
        </w:numPr>
        <w:jc w:val="both"/>
        <w:rPr>
          <w:rFonts w:ascii="Garamond" w:hAnsi="Garamond"/>
          <w:sz w:val="22"/>
          <w:szCs w:val="22"/>
        </w:rPr>
      </w:pPr>
      <w:r w:rsidRPr="0040022E">
        <w:rPr>
          <w:rFonts w:ascii="Garamond" w:hAnsi="Garamond"/>
          <w:sz w:val="22"/>
          <w:szCs w:val="22"/>
        </w:rPr>
        <w:t>We will work closely with children's parents and carers in encouraging all children to make</w:t>
      </w:r>
      <w:r>
        <w:rPr>
          <w:rFonts w:ascii="Garamond" w:hAnsi="Garamond"/>
          <w:sz w:val="22"/>
          <w:szCs w:val="22"/>
        </w:rPr>
        <w:t xml:space="preserve"> positive choices to </w:t>
      </w:r>
      <w:r w:rsidRPr="0040022E">
        <w:rPr>
          <w:rFonts w:ascii="Garamond" w:hAnsi="Garamond"/>
          <w:sz w:val="22"/>
          <w:szCs w:val="22"/>
        </w:rPr>
        <w:t>behave well. We expect all parents and carers to support our behaviour</w:t>
      </w:r>
      <w:r>
        <w:rPr>
          <w:rFonts w:ascii="Garamond" w:hAnsi="Garamond"/>
          <w:sz w:val="22"/>
          <w:szCs w:val="22"/>
        </w:rPr>
        <w:t xml:space="preserve"> </w:t>
      </w:r>
      <w:r w:rsidRPr="0040022E">
        <w:rPr>
          <w:rFonts w:ascii="Garamond" w:hAnsi="Garamond"/>
          <w:sz w:val="22"/>
          <w:szCs w:val="22"/>
        </w:rPr>
        <w:t>policy.</w:t>
      </w:r>
    </w:p>
    <w:p w:rsidR="0040022E" w:rsidRDefault="0040022E" w:rsidP="0040022E">
      <w:pPr>
        <w:pStyle w:val="Default"/>
        <w:jc w:val="both"/>
        <w:rPr>
          <w:rFonts w:ascii="Garamond" w:hAnsi="Garamond"/>
          <w:sz w:val="22"/>
          <w:szCs w:val="22"/>
        </w:rPr>
      </w:pPr>
    </w:p>
    <w:p w:rsidR="0040022E" w:rsidRPr="0040022E" w:rsidRDefault="0040022E" w:rsidP="0040022E">
      <w:pPr>
        <w:pStyle w:val="Default"/>
        <w:jc w:val="both"/>
        <w:rPr>
          <w:rFonts w:ascii="Garamond" w:hAnsi="Garamond"/>
          <w:b/>
          <w:sz w:val="22"/>
          <w:szCs w:val="22"/>
        </w:rPr>
      </w:pPr>
      <w:r w:rsidRPr="00D671C0">
        <w:rPr>
          <w:rFonts w:ascii="Garamond" w:hAnsi="Garamond"/>
          <w:b/>
          <w:sz w:val="22"/>
          <w:szCs w:val="22"/>
          <w:u w:val="single"/>
        </w:rPr>
        <w:t>School Rules</w:t>
      </w:r>
      <w:r w:rsidRPr="0040022E">
        <w:rPr>
          <w:rFonts w:ascii="Garamond" w:hAnsi="Garamond"/>
          <w:b/>
          <w:sz w:val="22"/>
          <w:szCs w:val="22"/>
        </w:rPr>
        <w:t>:</w:t>
      </w: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 xml:space="preserve">1. We are </w:t>
      </w:r>
      <w:r w:rsidRPr="0040022E">
        <w:rPr>
          <w:rFonts w:ascii="Garamond" w:hAnsi="Garamond"/>
          <w:b/>
          <w:sz w:val="22"/>
          <w:szCs w:val="22"/>
        </w:rPr>
        <w:t>kind to everyone</w:t>
      </w:r>
      <w:r w:rsidRPr="0040022E">
        <w:rPr>
          <w:rFonts w:ascii="Garamond" w:hAnsi="Garamond"/>
          <w:sz w:val="22"/>
          <w:szCs w:val="22"/>
        </w:rPr>
        <w:t xml:space="preserve"> - Kind with our words and kind with our actions.</w:t>
      </w:r>
    </w:p>
    <w:p w:rsidR="0040022E" w:rsidRDefault="0040022E" w:rsidP="0040022E">
      <w:pPr>
        <w:pStyle w:val="Default"/>
        <w:jc w:val="both"/>
        <w:rPr>
          <w:rFonts w:ascii="Garamond" w:hAnsi="Garamond"/>
          <w:sz w:val="22"/>
          <w:szCs w:val="22"/>
        </w:rPr>
      </w:pP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This means that:</w:t>
      </w: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We think about what we do and say and how it might affect someone else.</w:t>
      </w:r>
    </w:p>
    <w:p w:rsidR="0040022E" w:rsidRPr="0040022E" w:rsidRDefault="002B5896" w:rsidP="0040022E">
      <w:pPr>
        <w:pStyle w:val="Default"/>
        <w:jc w:val="both"/>
        <w:rPr>
          <w:rFonts w:ascii="Garamond" w:hAnsi="Garamond"/>
          <w:sz w:val="22"/>
          <w:szCs w:val="22"/>
        </w:rPr>
      </w:pPr>
      <w:r>
        <w:rPr>
          <w:rFonts w:ascii="Garamond" w:hAnsi="Garamond"/>
          <w:sz w:val="22"/>
          <w:szCs w:val="22"/>
        </w:rPr>
        <w:t>We have kind hands, kind</w:t>
      </w:r>
      <w:r w:rsidR="00B13D96">
        <w:rPr>
          <w:rFonts w:ascii="Garamond" w:hAnsi="Garamond"/>
          <w:sz w:val="22"/>
          <w:szCs w:val="22"/>
        </w:rPr>
        <w:t xml:space="preserve"> feet</w:t>
      </w:r>
      <w:r>
        <w:rPr>
          <w:rFonts w:ascii="Garamond" w:hAnsi="Garamond"/>
          <w:sz w:val="22"/>
          <w:szCs w:val="22"/>
        </w:rPr>
        <w:t xml:space="preserve"> and use kind words.</w:t>
      </w:r>
    </w:p>
    <w:p w:rsidR="0040022E" w:rsidRPr="0040022E" w:rsidRDefault="00B13D96" w:rsidP="0040022E">
      <w:pPr>
        <w:pStyle w:val="Default"/>
        <w:jc w:val="both"/>
        <w:rPr>
          <w:rFonts w:ascii="Garamond" w:hAnsi="Garamond"/>
          <w:sz w:val="22"/>
          <w:szCs w:val="22"/>
        </w:rPr>
      </w:pPr>
      <w:r>
        <w:rPr>
          <w:rFonts w:ascii="Garamond" w:hAnsi="Garamond"/>
          <w:sz w:val="22"/>
          <w:szCs w:val="22"/>
        </w:rPr>
        <w:t>We are kind to everyone, have kind words and are polite</w:t>
      </w:r>
      <w:r w:rsidR="0040022E" w:rsidRPr="0040022E">
        <w:rPr>
          <w:rFonts w:ascii="Garamond" w:hAnsi="Garamond"/>
          <w:sz w:val="22"/>
          <w:szCs w:val="22"/>
        </w:rPr>
        <w:t>.</w:t>
      </w: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We hold doors open for people.</w:t>
      </w: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We help children who are sad or hurt.</w:t>
      </w:r>
    </w:p>
    <w:p w:rsidR="0040022E" w:rsidRDefault="0040022E" w:rsidP="0040022E">
      <w:pPr>
        <w:pStyle w:val="Default"/>
        <w:jc w:val="both"/>
        <w:rPr>
          <w:rFonts w:ascii="Garamond" w:hAnsi="Garamond"/>
          <w:sz w:val="22"/>
          <w:szCs w:val="22"/>
        </w:rPr>
      </w:pPr>
      <w:r w:rsidRPr="0040022E">
        <w:rPr>
          <w:rFonts w:ascii="Garamond" w:hAnsi="Garamond"/>
          <w:sz w:val="22"/>
          <w:szCs w:val="22"/>
        </w:rPr>
        <w:t>We share well with other children.</w:t>
      </w:r>
    </w:p>
    <w:p w:rsidR="0040022E" w:rsidRPr="0040022E" w:rsidRDefault="0040022E" w:rsidP="0040022E">
      <w:pPr>
        <w:pStyle w:val="Default"/>
        <w:jc w:val="both"/>
        <w:rPr>
          <w:rFonts w:ascii="Garamond" w:hAnsi="Garamond"/>
          <w:sz w:val="22"/>
          <w:szCs w:val="22"/>
        </w:rPr>
      </w:pP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 xml:space="preserve">2. We </w:t>
      </w:r>
      <w:r w:rsidRPr="0040022E">
        <w:rPr>
          <w:rFonts w:ascii="Garamond" w:hAnsi="Garamond"/>
          <w:b/>
          <w:sz w:val="22"/>
          <w:szCs w:val="22"/>
        </w:rPr>
        <w:t>show respect</w:t>
      </w:r>
      <w:r w:rsidRPr="0040022E">
        <w:rPr>
          <w:rFonts w:ascii="Garamond" w:hAnsi="Garamond"/>
          <w:sz w:val="22"/>
          <w:szCs w:val="22"/>
        </w:rPr>
        <w:t xml:space="preserve"> - We listen to adults and each other, we follow instructions and</w:t>
      </w:r>
      <w:r w:rsidR="00230676">
        <w:rPr>
          <w:rFonts w:ascii="Garamond" w:hAnsi="Garamond"/>
          <w:sz w:val="22"/>
          <w:szCs w:val="22"/>
        </w:rPr>
        <w:t xml:space="preserve"> </w:t>
      </w:r>
      <w:r w:rsidRPr="0040022E">
        <w:rPr>
          <w:rFonts w:ascii="Garamond" w:hAnsi="Garamond"/>
          <w:sz w:val="22"/>
          <w:szCs w:val="22"/>
        </w:rPr>
        <w:t>we are honest.</w:t>
      </w:r>
    </w:p>
    <w:p w:rsidR="0040022E" w:rsidRDefault="0040022E" w:rsidP="0040022E">
      <w:pPr>
        <w:pStyle w:val="Default"/>
        <w:jc w:val="both"/>
        <w:rPr>
          <w:rFonts w:ascii="Garamond" w:hAnsi="Garamond"/>
          <w:sz w:val="22"/>
          <w:szCs w:val="22"/>
        </w:rPr>
      </w:pP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This means that:</w:t>
      </w: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We listen to what other people have to say – looking at them and responding</w:t>
      </w:r>
      <w:r w:rsidR="00230676">
        <w:rPr>
          <w:rFonts w:ascii="Garamond" w:hAnsi="Garamond"/>
          <w:sz w:val="22"/>
          <w:szCs w:val="22"/>
        </w:rPr>
        <w:t xml:space="preserve"> </w:t>
      </w:r>
      <w:r w:rsidRPr="0040022E">
        <w:rPr>
          <w:rFonts w:ascii="Garamond" w:hAnsi="Garamond"/>
          <w:sz w:val="22"/>
          <w:szCs w:val="22"/>
        </w:rPr>
        <w:t>appropriately.</w:t>
      </w:r>
    </w:p>
    <w:p w:rsidR="0040022E" w:rsidRPr="0040022E" w:rsidRDefault="002568B5" w:rsidP="0040022E">
      <w:pPr>
        <w:pStyle w:val="Default"/>
        <w:jc w:val="both"/>
        <w:rPr>
          <w:rFonts w:ascii="Garamond" w:hAnsi="Garamond"/>
          <w:sz w:val="22"/>
          <w:szCs w:val="22"/>
        </w:rPr>
      </w:pPr>
      <w:r>
        <w:rPr>
          <w:rFonts w:ascii="Garamond" w:hAnsi="Garamond"/>
          <w:sz w:val="22"/>
          <w:szCs w:val="22"/>
        </w:rPr>
        <w:t>We follow the instructions that adults give in school straight away</w:t>
      </w:r>
    </w:p>
    <w:p w:rsidR="0040022E" w:rsidRPr="0040022E" w:rsidRDefault="00B13D96" w:rsidP="0040022E">
      <w:pPr>
        <w:pStyle w:val="Default"/>
        <w:jc w:val="both"/>
        <w:rPr>
          <w:rFonts w:ascii="Garamond" w:hAnsi="Garamond"/>
          <w:sz w:val="22"/>
          <w:szCs w:val="22"/>
        </w:rPr>
      </w:pPr>
      <w:r>
        <w:rPr>
          <w:rFonts w:ascii="Garamond" w:hAnsi="Garamond"/>
          <w:sz w:val="22"/>
          <w:szCs w:val="22"/>
        </w:rPr>
        <w:t xml:space="preserve">We wait </w:t>
      </w:r>
      <w:r w:rsidR="00AC0489">
        <w:rPr>
          <w:rFonts w:ascii="Garamond" w:hAnsi="Garamond"/>
          <w:sz w:val="22"/>
          <w:szCs w:val="22"/>
        </w:rPr>
        <w:t>for our turn</w:t>
      </w:r>
      <w:r>
        <w:rPr>
          <w:rFonts w:ascii="Garamond" w:hAnsi="Garamond"/>
          <w:sz w:val="22"/>
          <w:szCs w:val="22"/>
        </w:rPr>
        <w:t xml:space="preserve"> to speak</w:t>
      </w:r>
      <w:r w:rsidR="0040022E" w:rsidRPr="0040022E">
        <w:rPr>
          <w:rFonts w:ascii="Garamond" w:hAnsi="Garamond"/>
          <w:sz w:val="22"/>
          <w:szCs w:val="22"/>
        </w:rPr>
        <w:t>.</w:t>
      </w:r>
    </w:p>
    <w:p w:rsidR="0040022E" w:rsidRPr="0040022E" w:rsidRDefault="00B13D96" w:rsidP="0040022E">
      <w:pPr>
        <w:pStyle w:val="Default"/>
        <w:jc w:val="both"/>
        <w:rPr>
          <w:rFonts w:ascii="Garamond" w:hAnsi="Garamond"/>
          <w:sz w:val="22"/>
          <w:szCs w:val="22"/>
        </w:rPr>
      </w:pPr>
      <w:r>
        <w:rPr>
          <w:rFonts w:ascii="Garamond" w:hAnsi="Garamond"/>
          <w:sz w:val="22"/>
          <w:szCs w:val="22"/>
        </w:rPr>
        <w:t>We are honest.</w:t>
      </w:r>
    </w:p>
    <w:p w:rsidR="0040022E" w:rsidRDefault="0040022E" w:rsidP="0040022E">
      <w:pPr>
        <w:pStyle w:val="Default"/>
        <w:jc w:val="both"/>
        <w:rPr>
          <w:rFonts w:ascii="Garamond" w:hAnsi="Garamond"/>
          <w:sz w:val="22"/>
          <w:szCs w:val="22"/>
        </w:rPr>
      </w:pPr>
      <w:r w:rsidRPr="0040022E">
        <w:rPr>
          <w:rFonts w:ascii="Garamond" w:hAnsi="Garamond"/>
          <w:sz w:val="22"/>
          <w:szCs w:val="22"/>
        </w:rPr>
        <w:t>We tell the truth, even if we have done something wrong.</w:t>
      </w:r>
    </w:p>
    <w:p w:rsidR="007A0DD2" w:rsidRDefault="007A0DD2" w:rsidP="0040022E">
      <w:pPr>
        <w:pStyle w:val="Default"/>
        <w:jc w:val="both"/>
        <w:rPr>
          <w:rFonts w:ascii="Garamond" w:hAnsi="Garamond"/>
          <w:sz w:val="22"/>
          <w:szCs w:val="22"/>
        </w:rPr>
      </w:pPr>
      <w:r>
        <w:rPr>
          <w:rFonts w:ascii="Garamond" w:hAnsi="Garamond"/>
          <w:sz w:val="22"/>
          <w:szCs w:val="22"/>
        </w:rPr>
        <w:t>We use our manners.</w:t>
      </w:r>
    </w:p>
    <w:p w:rsidR="00230676" w:rsidRPr="0040022E" w:rsidRDefault="00230676" w:rsidP="0040022E">
      <w:pPr>
        <w:pStyle w:val="Default"/>
        <w:jc w:val="both"/>
        <w:rPr>
          <w:rFonts w:ascii="Garamond" w:hAnsi="Garamond"/>
          <w:sz w:val="22"/>
          <w:szCs w:val="22"/>
        </w:rPr>
      </w:pP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 xml:space="preserve">3. We are </w:t>
      </w:r>
      <w:r w:rsidRPr="00230676">
        <w:rPr>
          <w:rFonts w:ascii="Garamond" w:hAnsi="Garamond"/>
          <w:b/>
          <w:sz w:val="22"/>
          <w:szCs w:val="22"/>
        </w:rPr>
        <w:t>careful</w:t>
      </w:r>
      <w:r w:rsidRPr="0040022E">
        <w:rPr>
          <w:rFonts w:ascii="Garamond" w:hAnsi="Garamond"/>
          <w:sz w:val="22"/>
          <w:szCs w:val="22"/>
        </w:rPr>
        <w:t xml:space="preserve"> - Careful with equipment, with people and when we move around</w:t>
      </w:r>
      <w:r w:rsidR="00230676">
        <w:rPr>
          <w:rFonts w:ascii="Garamond" w:hAnsi="Garamond"/>
          <w:sz w:val="22"/>
          <w:szCs w:val="22"/>
        </w:rPr>
        <w:t xml:space="preserve"> </w:t>
      </w:r>
      <w:r w:rsidRPr="0040022E">
        <w:rPr>
          <w:rFonts w:ascii="Garamond" w:hAnsi="Garamond"/>
          <w:sz w:val="22"/>
          <w:szCs w:val="22"/>
        </w:rPr>
        <w:t>school.</w:t>
      </w:r>
    </w:p>
    <w:p w:rsidR="00230676" w:rsidRDefault="00230676" w:rsidP="0040022E">
      <w:pPr>
        <w:pStyle w:val="Default"/>
        <w:jc w:val="both"/>
        <w:rPr>
          <w:rFonts w:ascii="Garamond" w:hAnsi="Garamond"/>
          <w:sz w:val="22"/>
          <w:szCs w:val="22"/>
        </w:rPr>
      </w:pP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This means that:</w:t>
      </w:r>
    </w:p>
    <w:p w:rsidR="0040022E" w:rsidRPr="0040022E" w:rsidRDefault="00B13D96" w:rsidP="0040022E">
      <w:pPr>
        <w:pStyle w:val="Default"/>
        <w:jc w:val="both"/>
        <w:rPr>
          <w:rFonts w:ascii="Garamond" w:hAnsi="Garamond"/>
          <w:sz w:val="22"/>
          <w:szCs w:val="22"/>
        </w:rPr>
      </w:pPr>
      <w:r>
        <w:rPr>
          <w:rFonts w:ascii="Garamond" w:hAnsi="Garamond"/>
          <w:sz w:val="22"/>
          <w:szCs w:val="22"/>
        </w:rPr>
        <w:t>We take care of others and</w:t>
      </w:r>
      <w:r w:rsidR="00865316">
        <w:rPr>
          <w:rFonts w:ascii="Garamond" w:hAnsi="Garamond"/>
          <w:sz w:val="22"/>
          <w:szCs w:val="22"/>
        </w:rPr>
        <w:t xml:space="preserve"> schools’ property</w:t>
      </w:r>
      <w:r w:rsidR="0040022E" w:rsidRPr="0040022E">
        <w:rPr>
          <w:rFonts w:ascii="Garamond" w:hAnsi="Garamond"/>
          <w:sz w:val="22"/>
          <w:szCs w:val="22"/>
        </w:rPr>
        <w:t>.</w:t>
      </w: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We use things in the way they are meant to be used.</w:t>
      </w: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We don’t use other people’s things without asking.</w:t>
      </w: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We put things back in the right place when we have finished with the</w:t>
      </w:r>
      <w:r w:rsidR="00AC0489">
        <w:rPr>
          <w:rFonts w:ascii="Garamond" w:hAnsi="Garamond"/>
          <w:sz w:val="22"/>
          <w:szCs w:val="22"/>
        </w:rPr>
        <w:t>m</w:t>
      </w:r>
    </w:p>
    <w:p w:rsidR="0040022E" w:rsidRPr="0040022E" w:rsidRDefault="00865316" w:rsidP="0040022E">
      <w:pPr>
        <w:pStyle w:val="Default"/>
        <w:jc w:val="both"/>
        <w:rPr>
          <w:rFonts w:ascii="Garamond" w:hAnsi="Garamond"/>
          <w:sz w:val="22"/>
          <w:szCs w:val="22"/>
        </w:rPr>
      </w:pPr>
      <w:r>
        <w:rPr>
          <w:rFonts w:ascii="Garamond" w:hAnsi="Garamond"/>
          <w:sz w:val="22"/>
          <w:szCs w:val="22"/>
        </w:rPr>
        <w:lastRenderedPageBreak/>
        <w:t>We treat each other with respect and kindness</w:t>
      </w:r>
      <w:r w:rsidR="0040022E" w:rsidRPr="0040022E">
        <w:rPr>
          <w:rFonts w:ascii="Garamond" w:hAnsi="Garamond"/>
          <w:sz w:val="22"/>
          <w:szCs w:val="22"/>
        </w:rPr>
        <w:t>.</w:t>
      </w: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We show marvellous walking around school – quiet, smart and purposeful.</w:t>
      </w:r>
    </w:p>
    <w:p w:rsidR="0040022E" w:rsidRPr="0040022E" w:rsidRDefault="0040022E" w:rsidP="0040022E">
      <w:pPr>
        <w:pStyle w:val="Default"/>
        <w:jc w:val="both"/>
        <w:rPr>
          <w:rFonts w:ascii="Garamond" w:hAnsi="Garamond"/>
          <w:sz w:val="22"/>
          <w:szCs w:val="22"/>
        </w:rPr>
      </w:pPr>
      <w:r w:rsidRPr="0040022E">
        <w:rPr>
          <w:rFonts w:ascii="Garamond" w:hAnsi="Garamond"/>
          <w:sz w:val="22"/>
          <w:szCs w:val="22"/>
        </w:rPr>
        <w:t>We find calm ways to resolve problems with others.</w:t>
      </w:r>
    </w:p>
    <w:p w:rsidR="004132DD" w:rsidRDefault="004132DD" w:rsidP="00E60B39">
      <w:pPr>
        <w:pStyle w:val="Default"/>
        <w:jc w:val="both"/>
        <w:rPr>
          <w:rFonts w:ascii="Garamond" w:hAnsi="Garamond"/>
          <w:sz w:val="22"/>
          <w:szCs w:val="22"/>
        </w:rPr>
      </w:pPr>
    </w:p>
    <w:p w:rsidR="004132DD" w:rsidRDefault="00230676" w:rsidP="00230676">
      <w:pPr>
        <w:pStyle w:val="Default"/>
        <w:jc w:val="both"/>
        <w:rPr>
          <w:rFonts w:ascii="Garamond" w:hAnsi="Garamond"/>
          <w:sz w:val="22"/>
          <w:szCs w:val="22"/>
        </w:rPr>
      </w:pPr>
      <w:r w:rsidRPr="00230676">
        <w:rPr>
          <w:rFonts w:ascii="Garamond" w:hAnsi="Garamond"/>
          <w:sz w:val="22"/>
          <w:szCs w:val="22"/>
        </w:rPr>
        <w:t>Our Three School Rules are applied consistently and fairly</w:t>
      </w:r>
      <w:r w:rsidR="00D7048E">
        <w:rPr>
          <w:rFonts w:ascii="Garamond" w:hAnsi="Garamond"/>
          <w:sz w:val="22"/>
          <w:szCs w:val="22"/>
        </w:rPr>
        <w:t xml:space="preserve"> alongside our 6 Church School Values</w:t>
      </w:r>
      <w:r w:rsidRPr="00230676">
        <w:rPr>
          <w:rFonts w:ascii="Garamond" w:hAnsi="Garamond"/>
          <w:sz w:val="22"/>
          <w:szCs w:val="22"/>
        </w:rPr>
        <w:t xml:space="preserve"> to ensure that all pupils have a right to</w:t>
      </w:r>
      <w:r>
        <w:rPr>
          <w:rFonts w:ascii="Garamond" w:hAnsi="Garamond"/>
          <w:sz w:val="22"/>
          <w:szCs w:val="22"/>
        </w:rPr>
        <w:t xml:space="preserve"> </w:t>
      </w:r>
      <w:r w:rsidRPr="00230676">
        <w:rPr>
          <w:rFonts w:ascii="Garamond" w:hAnsi="Garamond"/>
          <w:sz w:val="22"/>
          <w:szCs w:val="22"/>
        </w:rPr>
        <w:t>learn and all staff have a right to teach. Staff and visitors in school are positive role models for our</w:t>
      </w:r>
      <w:r>
        <w:rPr>
          <w:rFonts w:ascii="Garamond" w:hAnsi="Garamond"/>
          <w:sz w:val="22"/>
          <w:szCs w:val="22"/>
        </w:rPr>
        <w:t xml:space="preserve"> </w:t>
      </w:r>
      <w:r w:rsidRPr="00230676">
        <w:rPr>
          <w:rFonts w:ascii="Garamond" w:hAnsi="Garamond"/>
          <w:sz w:val="22"/>
          <w:szCs w:val="22"/>
        </w:rPr>
        <w:t>children. Everything we do, all our words, actions, postures, planning, organisation, and also what</w:t>
      </w:r>
      <w:r>
        <w:rPr>
          <w:rFonts w:ascii="Garamond" w:hAnsi="Garamond"/>
          <w:sz w:val="22"/>
          <w:szCs w:val="22"/>
        </w:rPr>
        <w:t xml:space="preserve"> </w:t>
      </w:r>
      <w:r w:rsidRPr="00230676">
        <w:rPr>
          <w:rFonts w:ascii="Garamond" w:hAnsi="Garamond"/>
          <w:sz w:val="22"/>
          <w:szCs w:val="22"/>
        </w:rPr>
        <w:t>we do not do, contributes to behaviour. It is therefore crucial that staff consider their own</w:t>
      </w:r>
      <w:r>
        <w:rPr>
          <w:rFonts w:ascii="Garamond" w:hAnsi="Garamond"/>
          <w:sz w:val="22"/>
          <w:szCs w:val="22"/>
        </w:rPr>
        <w:t xml:space="preserve"> </w:t>
      </w:r>
      <w:r w:rsidRPr="00230676">
        <w:rPr>
          <w:rFonts w:ascii="Garamond" w:hAnsi="Garamond"/>
          <w:sz w:val="22"/>
          <w:szCs w:val="22"/>
        </w:rPr>
        <w:t>behaviour and what this is communicating at all times. Visitors to the school</w:t>
      </w:r>
      <w:r>
        <w:rPr>
          <w:rFonts w:ascii="Garamond" w:hAnsi="Garamond"/>
          <w:sz w:val="22"/>
          <w:szCs w:val="22"/>
        </w:rPr>
        <w:t xml:space="preserve"> </w:t>
      </w:r>
      <w:r w:rsidRPr="00230676">
        <w:rPr>
          <w:rFonts w:ascii="Garamond" w:hAnsi="Garamond"/>
          <w:sz w:val="22"/>
          <w:szCs w:val="22"/>
        </w:rPr>
        <w:t>are given information about our rules a</w:t>
      </w:r>
      <w:r>
        <w:rPr>
          <w:rFonts w:ascii="Garamond" w:hAnsi="Garamond"/>
          <w:sz w:val="22"/>
          <w:szCs w:val="22"/>
        </w:rPr>
        <w:t xml:space="preserve">nd are encouraged to praise and </w:t>
      </w:r>
      <w:r w:rsidRPr="00230676">
        <w:rPr>
          <w:rFonts w:ascii="Garamond" w:hAnsi="Garamond"/>
          <w:sz w:val="22"/>
          <w:szCs w:val="22"/>
        </w:rPr>
        <w:t>reward children who are</w:t>
      </w:r>
      <w:r>
        <w:rPr>
          <w:rFonts w:ascii="Garamond" w:hAnsi="Garamond"/>
          <w:sz w:val="22"/>
          <w:szCs w:val="22"/>
        </w:rPr>
        <w:t xml:space="preserve"> </w:t>
      </w:r>
      <w:r w:rsidRPr="00230676">
        <w:rPr>
          <w:rFonts w:ascii="Garamond" w:hAnsi="Garamond"/>
          <w:sz w:val="22"/>
          <w:szCs w:val="22"/>
        </w:rPr>
        <w:t>modelling the desired behaviours.</w:t>
      </w:r>
    </w:p>
    <w:p w:rsidR="00C07490" w:rsidRDefault="00C07490" w:rsidP="00424487">
      <w:pPr>
        <w:pStyle w:val="Default"/>
        <w:jc w:val="both"/>
        <w:rPr>
          <w:rFonts w:ascii="Garamond" w:hAnsi="Garamond"/>
          <w:b/>
          <w:sz w:val="22"/>
          <w:szCs w:val="22"/>
        </w:rPr>
      </w:pPr>
    </w:p>
    <w:p w:rsidR="00424487" w:rsidRPr="00FE4C0B" w:rsidRDefault="00FE4C0B" w:rsidP="00424487">
      <w:pPr>
        <w:pStyle w:val="Default"/>
        <w:jc w:val="both"/>
        <w:rPr>
          <w:rFonts w:ascii="Garamond" w:hAnsi="Garamond"/>
          <w:b/>
          <w:sz w:val="22"/>
          <w:szCs w:val="22"/>
          <w:u w:val="single"/>
        </w:rPr>
      </w:pPr>
      <w:r w:rsidRPr="00FE4C0B">
        <w:rPr>
          <w:rFonts w:ascii="Garamond" w:hAnsi="Garamond"/>
          <w:b/>
          <w:sz w:val="22"/>
          <w:szCs w:val="22"/>
          <w:u w:val="single"/>
        </w:rPr>
        <w:t>Responsibilities</w:t>
      </w:r>
    </w:p>
    <w:p w:rsidR="00FE4C0B" w:rsidRPr="00FE4C0B" w:rsidRDefault="00FE4C0B" w:rsidP="00FE4C0B">
      <w:pPr>
        <w:pStyle w:val="NormalWeb"/>
        <w:rPr>
          <w:rFonts w:ascii="Garamond" w:hAnsi="Garamond"/>
          <w:b/>
          <w:color w:val="000000"/>
          <w:sz w:val="22"/>
          <w:szCs w:val="22"/>
        </w:rPr>
      </w:pPr>
      <w:r w:rsidRPr="00FE4C0B">
        <w:rPr>
          <w:rFonts w:ascii="Garamond" w:hAnsi="Garamond"/>
          <w:b/>
          <w:color w:val="000000"/>
          <w:sz w:val="22"/>
          <w:szCs w:val="22"/>
        </w:rPr>
        <w:t>Children’s responsibilities:</w:t>
      </w:r>
    </w:p>
    <w:p w:rsidR="00FE4C0B" w:rsidRPr="00FE4C0B" w:rsidRDefault="00FE4C0B" w:rsidP="00387C6F">
      <w:pPr>
        <w:pStyle w:val="NormalWeb"/>
        <w:numPr>
          <w:ilvl w:val="2"/>
          <w:numId w:val="41"/>
        </w:numPr>
        <w:ind w:hanging="1876"/>
        <w:rPr>
          <w:rFonts w:ascii="Garamond" w:hAnsi="Garamond"/>
          <w:color w:val="000000"/>
          <w:sz w:val="22"/>
          <w:szCs w:val="22"/>
        </w:rPr>
      </w:pPr>
      <w:r w:rsidRPr="00FE4C0B">
        <w:rPr>
          <w:rFonts w:ascii="Garamond" w:hAnsi="Garamond"/>
          <w:color w:val="000000"/>
          <w:sz w:val="22"/>
          <w:szCs w:val="22"/>
        </w:rPr>
        <w:t>To work to the best of our abilities;</w:t>
      </w:r>
    </w:p>
    <w:p w:rsidR="00FE4C0B" w:rsidRPr="00FE4C0B" w:rsidRDefault="00FE4C0B" w:rsidP="00387C6F">
      <w:pPr>
        <w:pStyle w:val="NormalWeb"/>
        <w:numPr>
          <w:ilvl w:val="2"/>
          <w:numId w:val="41"/>
        </w:numPr>
        <w:ind w:hanging="1876"/>
        <w:rPr>
          <w:rFonts w:ascii="Garamond" w:hAnsi="Garamond"/>
          <w:color w:val="000000"/>
          <w:sz w:val="22"/>
          <w:szCs w:val="22"/>
        </w:rPr>
      </w:pPr>
      <w:r w:rsidRPr="00FE4C0B">
        <w:rPr>
          <w:rFonts w:ascii="Garamond" w:hAnsi="Garamond"/>
          <w:color w:val="000000"/>
          <w:sz w:val="22"/>
          <w:szCs w:val="22"/>
        </w:rPr>
        <w:t>To allow others to do the same;</w:t>
      </w:r>
    </w:p>
    <w:p w:rsidR="00FE4C0B" w:rsidRPr="00FE4C0B" w:rsidRDefault="00FE4C0B" w:rsidP="00387C6F">
      <w:pPr>
        <w:pStyle w:val="NormalWeb"/>
        <w:numPr>
          <w:ilvl w:val="2"/>
          <w:numId w:val="41"/>
        </w:numPr>
        <w:ind w:hanging="1876"/>
        <w:rPr>
          <w:rFonts w:ascii="Garamond" w:hAnsi="Garamond"/>
          <w:color w:val="000000"/>
          <w:sz w:val="22"/>
          <w:szCs w:val="22"/>
        </w:rPr>
      </w:pPr>
      <w:r w:rsidRPr="00FE4C0B">
        <w:rPr>
          <w:rFonts w:ascii="Garamond" w:hAnsi="Garamond"/>
          <w:color w:val="000000"/>
          <w:sz w:val="22"/>
          <w:szCs w:val="22"/>
        </w:rPr>
        <w:t>To treat others with respect;</w:t>
      </w:r>
    </w:p>
    <w:p w:rsidR="00FE4C0B" w:rsidRPr="00FE4C0B" w:rsidRDefault="00FE4C0B" w:rsidP="00387C6F">
      <w:pPr>
        <w:pStyle w:val="NormalWeb"/>
        <w:numPr>
          <w:ilvl w:val="2"/>
          <w:numId w:val="41"/>
        </w:numPr>
        <w:ind w:hanging="1876"/>
        <w:rPr>
          <w:rFonts w:ascii="Garamond" w:hAnsi="Garamond"/>
          <w:color w:val="000000"/>
          <w:sz w:val="22"/>
          <w:szCs w:val="22"/>
        </w:rPr>
      </w:pPr>
      <w:r w:rsidRPr="00FE4C0B">
        <w:rPr>
          <w:rFonts w:ascii="Garamond" w:hAnsi="Garamond"/>
          <w:color w:val="000000"/>
          <w:sz w:val="22"/>
          <w:szCs w:val="22"/>
        </w:rPr>
        <w:t>To follow instructions from school staff;</w:t>
      </w:r>
    </w:p>
    <w:p w:rsidR="00FE4C0B" w:rsidRPr="00FE4C0B" w:rsidRDefault="00FE4C0B" w:rsidP="00387C6F">
      <w:pPr>
        <w:pStyle w:val="NormalWeb"/>
        <w:numPr>
          <w:ilvl w:val="2"/>
          <w:numId w:val="41"/>
        </w:numPr>
        <w:ind w:hanging="1876"/>
        <w:rPr>
          <w:rFonts w:ascii="Garamond" w:hAnsi="Garamond"/>
          <w:color w:val="000000"/>
          <w:sz w:val="22"/>
          <w:szCs w:val="22"/>
        </w:rPr>
      </w:pPr>
      <w:r w:rsidRPr="00FE4C0B">
        <w:rPr>
          <w:rFonts w:ascii="Garamond" w:hAnsi="Garamond"/>
          <w:color w:val="000000"/>
          <w:sz w:val="22"/>
          <w:szCs w:val="22"/>
        </w:rPr>
        <w:t>To take care of property and the school environment;</w:t>
      </w:r>
    </w:p>
    <w:p w:rsidR="00FE4C0B" w:rsidRPr="00FE4C0B" w:rsidRDefault="00FE4C0B" w:rsidP="00387C6F">
      <w:pPr>
        <w:pStyle w:val="NormalWeb"/>
        <w:numPr>
          <w:ilvl w:val="2"/>
          <w:numId w:val="41"/>
        </w:numPr>
        <w:ind w:hanging="1876"/>
        <w:rPr>
          <w:rFonts w:ascii="Garamond" w:hAnsi="Garamond"/>
          <w:color w:val="000000"/>
          <w:sz w:val="22"/>
          <w:szCs w:val="22"/>
        </w:rPr>
      </w:pPr>
      <w:r w:rsidRPr="00FE4C0B">
        <w:rPr>
          <w:rFonts w:ascii="Garamond" w:hAnsi="Garamond"/>
          <w:color w:val="000000"/>
          <w:sz w:val="22"/>
          <w:szCs w:val="22"/>
        </w:rPr>
        <w:t>To co-operate with others;</w:t>
      </w:r>
    </w:p>
    <w:p w:rsidR="00FE4C0B" w:rsidRPr="00FE4C0B" w:rsidRDefault="00FE4C0B" w:rsidP="00387C6F">
      <w:pPr>
        <w:pStyle w:val="NormalWeb"/>
        <w:numPr>
          <w:ilvl w:val="2"/>
          <w:numId w:val="41"/>
        </w:numPr>
        <w:ind w:hanging="1876"/>
        <w:rPr>
          <w:rFonts w:ascii="Garamond" w:hAnsi="Garamond"/>
          <w:color w:val="000000"/>
          <w:sz w:val="22"/>
          <w:szCs w:val="22"/>
        </w:rPr>
      </w:pPr>
      <w:r w:rsidRPr="00FE4C0B">
        <w:rPr>
          <w:rFonts w:ascii="Garamond" w:hAnsi="Garamond"/>
          <w:color w:val="000000"/>
          <w:sz w:val="22"/>
          <w:szCs w:val="22"/>
        </w:rPr>
        <w:t>To take responsibility for our own actions.</w:t>
      </w:r>
    </w:p>
    <w:p w:rsidR="00FE4C0B" w:rsidRPr="00FE4C0B" w:rsidRDefault="00FE4C0B" w:rsidP="00FE4C0B">
      <w:pPr>
        <w:pStyle w:val="NormalWeb"/>
        <w:rPr>
          <w:rFonts w:ascii="Garamond" w:hAnsi="Garamond"/>
          <w:b/>
          <w:color w:val="000000"/>
          <w:sz w:val="22"/>
          <w:szCs w:val="22"/>
        </w:rPr>
      </w:pPr>
      <w:r w:rsidRPr="00FE4C0B">
        <w:rPr>
          <w:rFonts w:ascii="Garamond" w:hAnsi="Garamond"/>
          <w:b/>
          <w:color w:val="000000"/>
          <w:sz w:val="22"/>
          <w:szCs w:val="22"/>
        </w:rPr>
        <w:t>Staff Responsibilities:</w:t>
      </w:r>
    </w:p>
    <w:p w:rsidR="00FE4C0B" w:rsidRPr="00FE4C0B" w:rsidRDefault="00FE4C0B" w:rsidP="00387C6F">
      <w:pPr>
        <w:pStyle w:val="NormalWeb"/>
        <w:numPr>
          <w:ilvl w:val="2"/>
          <w:numId w:val="37"/>
        </w:numPr>
        <w:ind w:hanging="1876"/>
        <w:rPr>
          <w:rFonts w:ascii="Garamond" w:hAnsi="Garamond"/>
          <w:color w:val="000000"/>
          <w:sz w:val="22"/>
          <w:szCs w:val="22"/>
        </w:rPr>
      </w:pPr>
      <w:r w:rsidRPr="00FE4C0B">
        <w:rPr>
          <w:rFonts w:ascii="Garamond" w:hAnsi="Garamond"/>
          <w:color w:val="000000"/>
          <w:sz w:val="22"/>
          <w:szCs w:val="22"/>
        </w:rPr>
        <w:t>To have high expectations for all pupils;</w:t>
      </w:r>
    </w:p>
    <w:p w:rsidR="00FE4C0B" w:rsidRPr="00FE4C0B" w:rsidRDefault="00FE4C0B" w:rsidP="00387C6F">
      <w:pPr>
        <w:pStyle w:val="NormalWeb"/>
        <w:numPr>
          <w:ilvl w:val="2"/>
          <w:numId w:val="37"/>
        </w:numPr>
        <w:ind w:hanging="1876"/>
        <w:rPr>
          <w:rFonts w:ascii="Garamond" w:hAnsi="Garamond"/>
          <w:color w:val="000000"/>
          <w:sz w:val="22"/>
          <w:szCs w:val="22"/>
        </w:rPr>
      </w:pPr>
      <w:r w:rsidRPr="00FE4C0B">
        <w:rPr>
          <w:rFonts w:ascii="Garamond" w:hAnsi="Garamond"/>
          <w:color w:val="000000"/>
          <w:sz w:val="22"/>
          <w:szCs w:val="22"/>
        </w:rPr>
        <w:t>To treat all children fairly and with respect;</w:t>
      </w:r>
    </w:p>
    <w:p w:rsidR="00FE4C0B" w:rsidRPr="00FE4C0B" w:rsidRDefault="00FE4C0B" w:rsidP="00387C6F">
      <w:pPr>
        <w:pStyle w:val="NormalWeb"/>
        <w:numPr>
          <w:ilvl w:val="2"/>
          <w:numId w:val="37"/>
        </w:numPr>
        <w:ind w:hanging="1876"/>
        <w:rPr>
          <w:rFonts w:ascii="Garamond" w:hAnsi="Garamond"/>
          <w:color w:val="000000"/>
          <w:sz w:val="22"/>
          <w:szCs w:val="22"/>
        </w:rPr>
      </w:pPr>
      <w:r w:rsidRPr="00FE4C0B">
        <w:rPr>
          <w:rFonts w:ascii="Garamond" w:hAnsi="Garamond"/>
          <w:color w:val="000000"/>
          <w:sz w:val="22"/>
          <w:szCs w:val="22"/>
        </w:rPr>
        <w:t>To raise children’s self-esteem and develop their full potential;</w:t>
      </w:r>
    </w:p>
    <w:p w:rsidR="00FE4C0B" w:rsidRPr="00FE4C0B" w:rsidRDefault="00FE4C0B" w:rsidP="00387C6F">
      <w:pPr>
        <w:pStyle w:val="NormalWeb"/>
        <w:numPr>
          <w:ilvl w:val="2"/>
          <w:numId w:val="37"/>
        </w:numPr>
        <w:ind w:left="709" w:hanging="425"/>
        <w:rPr>
          <w:rFonts w:ascii="Garamond" w:hAnsi="Garamond"/>
          <w:color w:val="000000"/>
          <w:sz w:val="22"/>
          <w:szCs w:val="22"/>
        </w:rPr>
      </w:pPr>
      <w:r w:rsidRPr="00FE4C0B">
        <w:rPr>
          <w:rFonts w:ascii="Garamond" w:hAnsi="Garamond"/>
          <w:color w:val="000000"/>
          <w:sz w:val="22"/>
          <w:szCs w:val="22"/>
        </w:rPr>
        <w:t>To use rules and sanctions clearly and consistently;</w:t>
      </w:r>
    </w:p>
    <w:p w:rsidR="00FE4C0B" w:rsidRPr="00FE4C0B" w:rsidRDefault="00FE4C0B" w:rsidP="00387C6F">
      <w:pPr>
        <w:pStyle w:val="NormalWeb"/>
        <w:numPr>
          <w:ilvl w:val="2"/>
          <w:numId w:val="37"/>
        </w:numPr>
        <w:ind w:hanging="1876"/>
        <w:rPr>
          <w:rFonts w:ascii="Garamond" w:hAnsi="Garamond"/>
          <w:color w:val="000000"/>
          <w:sz w:val="22"/>
          <w:szCs w:val="22"/>
        </w:rPr>
      </w:pPr>
      <w:r w:rsidRPr="00FE4C0B">
        <w:rPr>
          <w:rFonts w:ascii="Garamond" w:hAnsi="Garamond"/>
          <w:color w:val="000000"/>
          <w:sz w:val="22"/>
          <w:szCs w:val="22"/>
        </w:rPr>
        <w:t>To provide a challenging and relevant curriculum;</w:t>
      </w:r>
    </w:p>
    <w:p w:rsidR="00FE4C0B" w:rsidRPr="00FE4C0B" w:rsidRDefault="00FE4C0B" w:rsidP="00387C6F">
      <w:pPr>
        <w:pStyle w:val="NormalWeb"/>
        <w:numPr>
          <w:ilvl w:val="2"/>
          <w:numId w:val="37"/>
        </w:numPr>
        <w:ind w:hanging="1876"/>
        <w:rPr>
          <w:rFonts w:ascii="Garamond" w:hAnsi="Garamond"/>
          <w:color w:val="000000"/>
          <w:sz w:val="22"/>
          <w:szCs w:val="22"/>
        </w:rPr>
      </w:pPr>
      <w:r w:rsidRPr="00FE4C0B">
        <w:rPr>
          <w:rFonts w:ascii="Garamond" w:hAnsi="Garamond"/>
          <w:color w:val="000000"/>
          <w:sz w:val="22"/>
          <w:szCs w:val="22"/>
        </w:rPr>
        <w:t>To create a safe and pleasant learning environment;</w:t>
      </w:r>
    </w:p>
    <w:p w:rsidR="00FE4C0B" w:rsidRPr="00FE4C0B" w:rsidRDefault="00FE4C0B" w:rsidP="00387C6F">
      <w:pPr>
        <w:pStyle w:val="NormalWeb"/>
        <w:numPr>
          <w:ilvl w:val="2"/>
          <w:numId w:val="37"/>
        </w:numPr>
        <w:ind w:hanging="1876"/>
        <w:rPr>
          <w:rFonts w:ascii="Garamond" w:hAnsi="Garamond"/>
          <w:color w:val="000000"/>
          <w:sz w:val="22"/>
          <w:szCs w:val="22"/>
        </w:rPr>
      </w:pPr>
      <w:r w:rsidRPr="00FE4C0B">
        <w:rPr>
          <w:rFonts w:ascii="Garamond" w:hAnsi="Garamond"/>
          <w:color w:val="000000"/>
          <w:sz w:val="22"/>
          <w:szCs w:val="22"/>
        </w:rPr>
        <w:t>To be a good role model;</w:t>
      </w:r>
    </w:p>
    <w:p w:rsidR="00387C6F" w:rsidRDefault="00FE4C0B" w:rsidP="00387C6F">
      <w:pPr>
        <w:pStyle w:val="NormalWeb"/>
        <w:numPr>
          <w:ilvl w:val="2"/>
          <w:numId w:val="37"/>
        </w:numPr>
        <w:ind w:left="851" w:hanging="567"/>
        <w:rPr>
          <w:rFonts w:ascii="Garamond" w:hAnsi="Garamond"/>
          <w:color w:val="000000"/>
          <w:sz w:val="22"/>
          <w:szCs w:val="22"/>
        </w:rPr>
      </w:pPr>
      <w:r w:rsidRPr="00FE4C0B">
        <w:rPr>
          <w:rFonts w:ascii="Garamond" w:hAnsi="Garamond"/>
          <w:color w:val="000000"/>
          <w:sz w:val="22"/>
          <w:szCs w:val="22"/>
        </w:rPr>
        <w:t>To form a good relationship with parents so that children can see that the key adults in their lives share a common aim;</w:t>
      </w:r>
    </w:p>
    <w:p w:rsidR="00387C6F" w:rsidRPr="00387C6F" w:rsidRDefault="00FE4C0B" w:rsidP="00387C6F">
      <w:pPr>
        <w:pStyle w:val="NormalWeb"/>
        <w:numPr>
          <w:ilvl w:val="2"/>
          <w:numId w:val="37"/>
        </w:numPr>
        <w:ind w:left="851" w:hanging="567"/>
        <w:rPr>
          <w:rFonts w:ascii="Garamond" w:hAnsi="Garamond"/>
          <w:color w:val="000000"/>
          <w:sz w:val="22"/>
          <w:szCs w:val="22"/>
        </w:rPr>
      </w:pPr>
      <w:r w:rsidRPr="00387C6F">
        <w:rPr>
          <w:rFonts w:ascii="Garamond" w:hAnsi="Garamond"/>
          <w:sz w:val="22"/>
          <w:szCs w:val="22"/>
        </w:rPr>
        <w:t>Keep parents/carers informed of any issues relating to their child both positive and negative</w:t>
      </w:r>
    </w:p>
    <w:p w:rsidR="00FE4C0B" w:rsidRPr="00527447" w:rsidRDefault="00FE4C0B" w:rsidP="00387C6F">
      <w:pPr>
        <w:pStyle w:val="NormalWeb"/>
        <w:numPr>
          <w:ilvl w:val="2"/>
          <w:numId w:val="37"/>
        </w:numPr>
        <w:ind w:left="851" w:hanging="567"/>
        <w:rPr>
          <w:rFonts w:ascii="Garamond" w:hAnsi="Garamond"/>
          <w:color w:val="000000"/>
          <w:sz w:val="22"/>
          <w:szCs w:val="22"/>
        </w:rPr>
      </w:pPr>
      <w:r w:rsidRPr="00387C6F">
        <w:rPr>
          <w:rFonts w:ascii="Garamond" w:hAnsi="Garamond"/>
          <w:sz w:val="22"/>
          <w:szCs w:val="22"/>
        </w:rPr>
        <w:t>Speak to parents politely and with respect</w:t>
      </w:r>
    </w:p>
    <w:p w:rsidR="00527447" w:rsidRDefault="00527447" w:rsidP="00527447">
      <w:pPr>
        <w:pStyle w:val="Default"/>
        <w:numPr>
          <w:ilvl w:val="0"/>
          <w:numId w:val="37"/>
        </w:numPr>
        <w:ind w:hanging="425"/>
        <w:jc w:val="both"/>
        <w:rPr>
          <w:rFonts w:ascii="Garamond" w:hAnsi="Garamond"/>
          <w:sz w:val="22"/>
          <w:szCs w:val="22"/>
        </w:rPr>
      </w:pPr>
      <w:r w:rsidRPr="00387C6F">
        <w:rPr>
          <w:rFonts w:ascii="Garamond" w:hAnsi="Garamond"/>
          <w:sz w:val="22"/>
          <w:szCs w:val="22"/>
        </w:rPr>
        <w:t>Support parents in their child’s learning and behaviour</w:t>
      </w:r>
    </w:p>
    <w:p w:rsidR="00527447" w:rsidRPr="00387C6F" w:rsidRDefault="00527447" w:rsidP="00387C6F">
      <w:pPr>
        <w:pStyle w:val="NormalWeb"/>
        <w:numPr>
          <w:ilvl w:val="2"/>
          <w:numId w:val="37"/>
        </w:numPr>
        <w:ind w:left="851" w:hanging="567"/>
        <w:rPr>
          <w:rFonts w:ascii="Garamond" w:hAnsi="Garamond"/>
          <w:color w:val="000000"/>
          <w:sz w:val="22"/>
          <w:szCs w:val="22"/>
        </w:rPr>
      </w:pPr>
      <w:r w:rsidRPr="00424487">
        <w:rPr>
          <w:rFonts w:ascii="Garamond" w:hAnsi="Garamond"/>
          <w:sz w:val="22"/>
          <w:szCs w:val="22"/>
        </w:rPr>
        <w:t>Listen to parent/carer concerns about their child and investigate them thoroughly</w:t>
      </w:r>
    </w:p>
    <w:p w:rsidR="00527447" w:rsidRPr="00527447" w:rsidRDefault="00527447" w:rsidP="00527447">
      <w:pPr>
        <w:pStyle w:val="Default"/>
        <w:ind w:left="720"/>
        <w:jc w:val="both"/>
        <w:rPr>
          <w:rFonts w:ascii="Garamond" w:hAnsi="Garamond"/>
          <w:sz w:val="22"/>
          <w:szCs w:val="22"/>
        </w:rPr>
      </w:pPr>
    </w:p>
    <w:p w:rsidR="00527447" w:rsidRDefault="00FE4C0B" w:rsidP="00FE4C0B">
      <w:pPr>
        <w:pStyle w:val="Default"/>
        <w:numPr>
          <w:ilvl w:val="0"/>
          <w:numId w:val="37"/>
        </w:numPr>
        <w:ind w:hanging="425"/>
        <w:jc w:val="both"/>
        <w:rPr>
          <w:rFonts w:ascii="Garamond" w:hAnsi="Garamond"/>
          <w:sz w:val="22"/>
          <w:szCs w:val="22"/>
        </w:rPr>
      </w:pPr>
      <w:r w:rsidRPr="00387C6F">
        <w:rPr>
          <w:rFonts w:ascii="Garamond" w:hAnsi="Garamond"/>
          <w:sz w:val="22"/>
          <w:szCs w:val="22"/>
        </w:rPr>
        <w:t>To recognise each child as a unique individual.</w:t>
      </w:r>
    </w:p>
    <w:p w:rsidR="00527447" w:rsidRPr="00527447" w:rsidRDefault="00527447" w:rsidP="00527447">
      <w:pPr>
        <w:pStyle w:val="Default"/>
        <w:ind w:left="720"/>
        <w:jc w:val="both"/>
        <w:rPr>
          <w:rFonts w:ascii="Garamond" w:hAnsi="Garamond"/>
          <w:sz w:val="22"/>
          <w:szCs w:val="22"/>
        </w:rPr>
      </w:pPr>
    </w:p>
    <w:p w:rsidR="00FE4C0B" w:rsidRPr="00387C6F" w:rsidRDefault="00FE4C0B" w:rsidP="00FE4C0B">
      <w:pPr>
        <w:pStyle w:val="NormalWeb"/>
        <w:rPr>
          <w:rFonts w:ascii="Garamond" w:hAnsi="Garamond"/>
          <w:b/>
          <w:color w:val="000000"/>
          <w:sz w:val="22"/>
          <w:szCs w:val="22"/>
        </w:rPr>
      </w:pPr>
      <w:r w:rsidRPr="00387C6F">
        <w:rPr>
          <w:rFonts w:ascii="Garamond" w:hAnsi="Garamond"/>
          <w:b/>
          <w:color w:val="000000"/>
          <w:sz w:val="22"/>
          <w:szCs w:val="22"/>
        </w:rPr>
        <w:t>Parents’ Responsibilities:</w:t>
      </w:r>
    </w:p>
    <w:p w:rsidR="00FE4C0B" w:rsidRPr="00FE4C0B" w:rsidRDefault="00FE4C0B" w:rsidP="00387C6F">
      <w:pPr>
        <w:pStyle w:val="NormalWeb"/>
        <w:numPr>
          <w:ilvl w:val="2"/>
          <w:numId w:val="39"/>
        </w:numPr>
        <w:ind w:hanging="1734"/>
        <w:rPr>
          <w:rFonts w:ascii="Garamond" w:hAnsi="Garamond"/>
          <w:color w:val="000000"/>
          <w:sz w:val="22"/>
          <w:szCs w:val="22"/>
        </w:rPr>
      </w:pPr>
      <w:r w:rsidRPr="00FE4C0B">
        <w:rPr>
          <w:rFonts w:ascii="Garamond" w:hAnsi="Garamond"/>
          <w:color w:val="000000"/>
          <w:sz w:val="22"/>
          <w:szCs w:val="22"/>
        </w:rPr>
        <w:t>To make children aware of appropriate behaviour in different situations;</w:t>
      </w:r>
    </w:p>
    <w:p w:rsidR="00FE4C0B" w:rsidRPr="00FE4C0B" w:rsidRDefault="00FE4C0B" w:rsidP="00387C6F">
      <w:pPr>
        <w:pStyle w:val="NormalWeb"/>
        <w:numPr>
          <w:ilvl w:val="2"/>
          <w:numId w:val="39"/>
        </w:numPr>
        <w:ind w:hanging="1734"/>
        <w:rPr>
          <w:rFonts w:ascii="Garamond" w:hAnsi="Garamond"/>
          <w:color w:val="000000"/>
          <w:sz w:val="22"/>
          <w:szCs w:val="22"/>
        </w:rPr>
      </w:pPr>
      <w:r w:rsidRPr="00FE4C0B">
        <w:rPr>
          <w:rFonts w:ascii="Garamond" w:hAnsi="Garamond"/>
          <w:color w:val="000000"/>
          <w:sz w:val="22"/>
          <w:szCs w:val="22"/>
        </w:rPr>
        <w:lastRenderedPageBreak/>
        <w:t>To foster goo</w:t>
      </w:r>
      <w:r w:rsidR="00387C6F">
        <w:rPr>
          <w:rFonts w:ascii="Garamond" w:hAnsi="Garamond"/>
          <w:color w:val="000000"/>
          <w:sz w:val="22"/>
          <w:szCs w:val="22"/>
        </w:rPr>
        <w:t>d relationships with the school and speak to member of staff politely and with respect;</w:t>
      </w:r>
    </w:p>
    <w:p w:rsidR="00FE4C0B" w:rsidRPr="00FE4C0B" w:rsidRDefault="00FE4C0B" w:rsidP="00387C6F">
      <w:pPr>
        <w:pStyle w:val="NormalWeb"/>
        <w:numPr>
          <w:ilvl w:val="2"/>
          <w:numId w:val="39"/>
        </w:numPr>
        <w:ind w:hanging="1734"/>
        <w:rPr>
          <w:rFonts w:ascii="Garamond" w:hAnsi="Garamond"/>
          <w:color w:val="000000"/>
          <w:sz w:val="22"/>
          <w:szCs w:val="22"/>
        </w:rPr>
      </w:pPr>
      <w:r w:rsidRPr="00FE4C0B">
        <w:rPr>
          <w:rFonts w:ascii="Garamond" w:hAnsi="Garamond"/>
          <w:color w:val="000000"/>
          <w:sz w:val="22"/>
          <w:szCs w:val="22"/>
        </w:rPr>
        <w:t>To encourage independence and self-discipline;</w:t>
      </w:r>
    </w:p>
    <w:p w:rsidR="00FE4C0B" w:rsidRPr="00FE4C0B" w:rsidRDefault="00FE4C0B" w:rsidP="00387C6F">
      <w:pPr>
        <w:pStyle w:val="NormalWeb"/>
        <w:numPr>
          <w:ilvl w:val="2"/>
          <w:numId w:val="39"/>
        </w:numPr>
        <w:ind w:hanging="1734"/>
        <w:rPr>
          <w:rFonts w:ascii="Garamond" w:hAnsi="Garamond"/>
          <w:color w:val="000000"/>
          <w:sz w:val="22"/>
          <w:szCs w:val="22"/>
        </w:rPr>
      </w:pPr>
      <w:r w:rsidRPr="00FE4C0B">
        <w:rPr>
          <w:rFonts w:ascii="Garamond" w:hAnsi="Garamond"/>
          <w:color w:val="000000"/>
          <w:sz w:val="22"/>
          <w:szCs w:val="22"/>
        </w:rPr>
        <w:t>To show an interest in school activities;</w:t>
      </w:r>
    </w:p>
    <w:p w:rsidR="00FE4C0B" w:rsidRPr="00FE4C0B" w:rsidRDefault="00FE4C0B" w:rsidP="00387C6F">
      <w:pPr>
        <w:pStyle w:val="NormalWeb"/>
        <w:numPr>
          <w:ilvl w:val="2"/>
          <w:numId w:val="39"/>
        </w:numPr>
        <w:ind w:hanging="1734"/>
        <w:rPr>
          <w:rFonts w:ascii="Garamond" w:hAnsi="Garamond"/>
          <w:color w:val="000000"/>
          <w:sz w:val="22"/>
          <w:szCs w:val="22"/>
        </w:rPr>
      </w:pPr>
      <w:r w:rsidRPr="00FE4C0B">
        <w:rPr>
          <w:rFonts w:ascii="Garamond" w:hAnsi="Garamond"/>
          <w:color w:val="000000"/>
          <w:sz w:val="22"/>
          <w:szCs w:val="22"/>
        </w:rPr>
        <w:t>To support the school rules and expectations;</w:t>
      </w:r>
    </w:p>
    <w:p w:rsidR="00387C6F" w:rsidRDefault="00FE4C0B" w:rsidP="00387C6F">
      <w:pPr>
        <w:pStyle w:val="NormalWeb"/>
        <w:numPr>
          <w:ilvl w:val="2"/>
          <w:numId w:val="39"/>
        </w:numPr>
        <w:ind w:left="709" w:hanging="283"/>
        <w:rPr>
          <w:rFonts w:ascii="Garamond" w:hAnsi="Garamond"/>
          <w:color w:val="000000"/>
          <w:sz w:val="22"/>
          <w:szCs w:val="22"/>
        </w:rPr>
      </w:pPr>
      <w:r w:rsidRPr="00FE4C0B">
        <w:rPr>
          <w:rFonts w:ascii="Garamond" w:hAnsi="Garamond"/>
          <w:color w:val="000000"/>
          <w:sz w:val="22"/>
          <w:szCs w:val="22"/>
        </w:rPr>
        <w:t>To respond to invitations from the school to discuss their child’s behaviour as this helps to break down barriers between school and home and makes the acceptance of a combined responsibility more likely</w:t>
      </w:r>
      <w:r w:rsidR="00387C6F">
        <w:rPr>
          <w:rFonts w:ascii="Garamond" w:hAnsi="Garamond"/>
          <w:color w:val="000000"/>
          <w:sz w:val="22"/>
          <w:szCs w:val="22"/>
        </w:rPr>
        <w:t>;</w:t>
      </w:r>
    </w:p>
    <w:p w:rsidR="00387C6F" w:rsidRPr="00387C6F" w:rsidRDefault="00387C6F" w:rsidP="00387C6F">
      <w:pPr>
        <w:pStyle w:val="NormalWeb"/>
        <w:numPr>
          <w:ilvl w:val="2"/>
          <w:numId w:val="39"/>
        </w:numPr>
        <w:ind w:left="709" w:hanging="283"/>
        <w:rPr>
          <w:rFonts w:ascii="Garamond" w:hAnsi="Garamond"/>
          <w:color w:val="000000"/>
          <w:sz w:val="22"/>
          <w:szCs w:val="22"/>
        </w:rPr>
      </w:pPr>
      <w:r w:rsidRPr="00387C6F">
        <w:rPr>
          <w:rFonts w:ascii="Garamond" w:hAnsi="Garamond"/>
          <w:sz w:val="22"/>
          <w:szCs w:val="22"/>
        </w:rPr>
        <w:t>Bring any concerns about their child to the class teacher and not approach and speak to children or parents that they have an issue with;</w:t>
      </w:r>
    </w:p>
    <w:p w:rsidR="00387C6F" w:rsidRPr="00387C6F" w:rsidRDefault="00387C6F" w:rsidP="00387C6F">
      <w:pPr>
        <w:pStyle w:val="Default"/>
        <w:numPr>
          <w:ilvl w:val="0"/>
          <w:numId w:val="39"/>
        </w:numPr>
        <w:jc w:val="both"/>
        <w:rPr>
          <w:rFonts w:ascii="Garamond" w:hAnsi="Garamond"/>
          <w:sz w:val="22"/>
          <w:szCs w:val="22"/>
        </w:rPr>
      </w:pPr>
      <w:r>
        <w:rPr>
          <w:rFonts w:ascii="Garamond" w:hAnsi="Garamond"/>
          <w:sz w:val="22"/>
          <w:szCs w:val="22"/>
        </w:rPr>
        <w:t>Be involved in the planning and evaluation of any outcomes that have been put in place after a result of an additional need being identified;</w:t>
      </w:r>
    </w:p>
    <w:p w:rsidR="00FE4C0B" w:rsidRPr="00387C6F" w:rsidRDefault="00FE4C0B" w:rsidP="008523A9">
      <w:pPr>
        <w:pStyle w:val="NormalWeb"/>
        <w:numPr>
          <w:ilvl w:val="2"/>
          <w:numId w:val="39"/>
        </w:numPr>
        <w:ind w:hanging="1734"/>
        <w:rPr>
          <w:rFonts w:ascii="Garamond" w:hAnsi="Garamond"/>
          <w:color w:val="000000"/>
          <w:sz w:val="22"/>
          <w:szCs w:val="22"/>
        </w:rPr>
      </w:pPr>
      <w:r w:rsidRPr="00387C6F">
        <w:rPr>
          <w:rFonts w:ascii="Garamond" w:hAnsi="Garamond"/>
          <w:color w:val="000000"/>
          <w:sz w:val="22"/>
          <w:szCs w:val="22"/>
        </w:rPr>
        <w:t>To support the school in the implementation of this Behaviour Policy.</w:t>
      </w:r>
    </w:p>
    <w:p w:rsidR="004132DD" w:rsidRDefault="004132DD" w:rsidP="00E60B39">
      <w:pPr>
        <w:pStyle w:val="Default"/>
        <w:jc w:val="both"/>
        <w:rPr>
          <w:rFonts w:ascii="Garamond" w:hAnsi="Garamond"/>
          <w:sz w:val="22"/>
          <w:szCs w:val="22"/>
        </w:rPr>
      </w:pPr>
    </w:p>
    <w:p w:rsidR="00194A8F" w:rsidRPr="002E0B44" w:rsidRDefault="00035BF0" w:rsidP="00E60B39">
      <w:pPr>
        <w:numPr>
          <w:ilvl w:val="12"/>
          <w:numId w:val="0"/>
        </w:numPr>
        <w:jc w:val="both"/>
        <w:rPr>
          <w:rFonts w:ascii="Garamond" w:hAnsi="Garamond"/>
          <w:b/>
          <w:szCs w:val="22"/>
          <w:u w:val="single"/>
        </w:rPr>
      </w:pPr>
      <w:r w:rsidRPr="00D671C0">
        <w:rPr>
          <w:rFonts w:ascii="Garamond" w:hAnsi="Garamond"/>
          <w:b/>
          <w:szCs w:val="22"/>
          <w:u w:val="single"/>
        </w:rPr>
        <w:t>R</w:t>
      </w:r>
      <w:r w:rsidRPr="002E0B44">
        <w:rPr>
          <w:rFonts w:ascii="Garamond" w:hAnsi="Garamond"/>
          <w:b/>
          <w:szCs w:val="22"/>
          <w:u w:val="single"/>
        </w:rPr>
        <w:t>ewards</w:t>
      </w:r>
    </w:p>
    <w:p w:rsidR="002E0B44" w:rsidRPr="002E0B44" w:rsidRDefault="00263EA6" w:rsidP="002E0B44">
      <w:pPr>
        <w:pStyle w:val="NormalWeb"/>
        <w:rPr>
          <w:rFonts w:ascii="Garamond" w:hAnsi="Garamond"/>
          <w:color w:val="000000"/>
          <w:sz w:val="22"/>
          <w:szCs w:val="22"/>
        </w:rPr>
      </w:pPr>
      <w:r w:rsidRPr="002E0B44">
        <w:rPr>
          <w:rFonts w:ascii="Garamond" w:hAnsi="Garamond"/>
          <w:sz w:val="22"/>
          <w:szCs w:val="22"/>
        </w:rPr>
        <w:t xml:space="preserve">A major aim of the school policy is </w:t>
      </w:r>
      <w:r w:rsidR="007A5032" w:rsidRPr="002E0B44">
        <w:rPr>
          <w:rFonts w:ascii="Garamond" w:hAnsi="Garamond"/>
          <w:sz w:val="22"/>
          <w:szCs w:val="22"/>
        </w:rPr>
        <w:t>to encourage children to practis</w:t>
      </w:r>
      <w:r w:rsidRPr="002E0B44">
        <w:rPr>
          <w:rFonts w:ascii="Garamond" w:hAnsi="Garamond"/>
          <w:sz w:val="22"/>
          <w:szCs w:val="22"/>
        </w:rPr>
        <w:t>e good behaviour by operating a system of praise and reward. This is for all children.</w:t>
      </w:r>
      <w:r w:rsidR="007A5032" w:rsidRPr="002E0B44">
        <w:rPr>
          <w:rFonts w:ascii="Garamond" w:hAnsi="Garamond"/>
          <w:sz w:val="22"/>
          <w:szCs w:val="22"/>
        </w:rPr>
        <w:t xml:space="preserve"> </w:t>
      </w:r>
      <w:r w:rsidR="002E0B44" w:rsidRPr="002E0B44">
        <w:rPr>
          <w:rFonts w:ascii="Garamond" w:hAnsi="Garamond"/>
          <w:color w:val="000000"/>
          <w:sz w:val="22"/>
          <w:szCs w:val="22"/>
        </w:rPr>
        <w:t>Positive language focuses on identifying things that are going well, good choices that have been made, as well as tackling poor choices. We accept that ultimately the children are responsible for their own actions. This is reflected in our use of the language of choice. This fosters a move away from the idea that children are inherently ‘bad’ or ‘good’, they are however making good or bad choices.</w:t>
      </w:r>
    </w:p>
    <w:p w:rsidR="002E0B44" w:rsidRPr="002E0B44" w:rsidRDefault="002E0B44" w:rsidP="002E0B44">
      <w:pPr>
        <w:pStyle w:val="NormalWeb"/>
        <w:rPr>
          <w:rFonts w:ascii="Garamond" w:hAnsi="Garamond"/>
          <w:color w:val="000000"/>
          <w:sz w:val="22"/>
          <w:szCs w:val="22"/>
        </w:rPr>
      </w:pPr>
      <w:r w:rsidRPr="002E0B44">
        <w:rPr>
          <w:rFonts w:ascii="Garamond" w:hAnsi="Garamond"/>
          <w:color w:val="000000"/>
          <w:sz w:val="22"/>
          <w:szCs w:val="22"/>
        </w:rPr>
        <w:t>Praise is used in a rich and focused way. We recognise that we need to be clear about what it is we are praising. Positive language focuses on how much pupils have improved rather than expecting perfection.</w:t>
      </w:r>
    </w:p>
    <w:p w:rsidR="002B5896" w:rsidRDefault="002B5896" w:rsidP="00E60B39">
      <w:pPr>
        <w:numPr>
          <w:ilvl w:val="12"/>
          <w:numId w:val="0"/>
        </w:numPr>
        <w:jc w:val="both"/>
        <w:rPr>
          <w:rFonts w:ascii="Garamond" w:hAnsi="Garamond"/>
          <w:szCs w:val="22"/>
        </w:rPr>
      </w:pPr>
    </w:p>
    <w:p w:rsidR="002B5896" w:rsidRDefault="002B5896" w:rsidP="00E60B39">
      <w:pPr>
        <w:numPr>
          <w:ilvl w:val="12"/>
          <w:numId w:val="0"/>
        </w:numPr>
        <w:jc w:val="both"/>
        <w:rPr>
          <w:rFonts w:ascii="Garamond" w:hAnsi="Garamond"/>
          <w:b/>
          <w:szCs w:val="22"/>
        </w:rPr>
      </w:pPr>
      <w:r>
        <w:rPr>
          <w:rFonts w:ascii="Garamond" w:hAnsi="Garamond"/>
          <w:b/>
          <w:szCs w:val="22"/>
        </w:rPr>
        <w:t>Class Dojo</w:t>
      </w:r>
    </w:p>
    <w:p w:rsidR="00263EA6" w:rsidRDefault="00D7048E" w:rsidP="00E60B39">
      <w:pPr>
        <w:numPr>
          <w:ilvl w:val="12"/>
          <w:numId w:val="0"/>
        </w:numPr>
        <w:jc w:val="both"/>
        <w:rPr>
          <w:rFonts w:ascii="Garamond" w:hAnsi="Garamond"/>
          <w:szCs w:val="22"/>
        </w:rPr>
      </w:pPr>
      <w:r>
        <w:rPr>
          <w:rFonts w:ascii="Garamond" w:hAnsi="Garamond"/>
          <w:szCs w:val="22"/>
        </w:rPr>
        <w:t>We use Class Dojo to reward the children with Dojo Points for demonstrating our school rules, living our church school values and for demonstrating positive learning behaviours in class.</w:t>
      </w:r>
      <w:r w:rsidR="002B5896">
        <w:rPr>
          <w:rFonts w:ascii="Garamond" w:hAnsi="Garamond"/>
          <w:szCs w:val="22"/>
        </w:rPr>
        <w:t xml:space="preserve"> When children attain the required number of Dojo points, they will be rewarded by attending a special event for Dojo Champions.</w:t>
      </w:r>
    </w:p>
    <w:p w:rsidR="00434B31" w:rsidRDefault="00434B31" w:rsidP="007A5032">
      <w:pPr>
        <w:numPr>
          <w:ilvl w:val="12"/>
          <w:numId w:val="0"/>
        </w:numPr>
        <w:jc w:val="both"/>
        <w:rPr>
          <w:rFonts w:ascii="Garamond" w:hAnsi="Garamond"/>
          <w:szCs w:val="22"/>
        </w:rPr>
      </w:pPr>
    </w:p>
    <w:p w:rsidR="00434B31" w:rsidRDefault="00434B31" w:rsidP="007A5032">
      <w:pPr>
        <w:numPr>
          <w:ilvl w:val="12"/>
          <w:numId w:val="0"/>
        </w:numPr>
        <w:jc w:val="both"/>
        <w:rPr>
          <w:rFonts w:ascii="Garamond" w:hAnsi="Garamond"/>
          <w:b/>
          <w:szCs w:val="22"/>
        </w:rPr>
      </w:pPr>
      <w:r>
        <w:rPr>
          <w:rFonts w:ascii="Garamond" w:hAnsi="Garamond"/>
          <w:b/>
          <w:szCs w:val="22"/>
        </w:rPr>
        <w:t>Shining Lights</w:t>
      </w:r>
    </w:p>
    <w:p w:rsidR="000C408F" w:rsidRDefault="000C408F" w:rsidP="007A5032">
      <w:pPr>
        <w:numPr>
          <w:ilvl w:val="12"/>
          <w:numId w:val="0"/>
        </w:numPr>
        <w:jc w:val="both"/>
        <w:rPr>
          <w:rFonts w:ascii="Garamond" w:hAnsi="Garamond"/>
          <w:szCs w:val="22"/>
        </w:rPr>
      </w:pPr>
      <w:r>
        <w:rPr>
          <w:rFonts w:ascii="Garamond" w:hAnsi="Garamond"/>
          <w:szCs w:val="22"/>
        </w:rPr>
        <w:t>Each week a child from each class will be awarded the ‘Shining Lights’ certificate. These will be chosen by the class teacher and their parents/carers will be invited in to our Shining Lights Collective Worship on a Friday.</w:t>
      </w:r>
    </w:p>
    <w:p w:rsidR="000C408F" w:rsidRDefault="000C408F" w:rsidP="007A5032">
      <w:pPr>
        <w:numPr>
          <w:ilvl w:val="12"/>
          <w:numId w:val="0"/>
        </w:numPr>
        <w:jc w:val="both"/>
        <w:rPr>
          <w:rFonts w:ascii="Garamond" w:hAnsi="Garamond"/>
          <w:szCs w:val="22"/>
        </w:rPr>
      </w:pPr>
    </w:p>
    <w:p w:rsidR="00434B31" w:rsidRDefault="000C408F" w:rsidP="00194A8F">
      <w:pPr>
        <w:numPr>
          <w:ilvl w:val="12"/>
          <w:numId w:val="0"/>
        </w:numPr>
        <w:ind w:left="720"/>
        <w:jc w:val="both"/>
        <w:rPr>
          <w:rFonts w:ascii="Garamond" w:hAnsi="Garamond"/>
          <w:szCs w:val="22"/>
        </w:rPr>
      </w:pPr>
      <w:r w:rsidRPr="00D5297C">
        <w:rPr>
          <w:rFonts w:ascii="Garamond" w:hAnsi="Garamond"/>
          <w:i/>
          <w:szCs w:val="22"/>
        </w:rPr>
        <w:t>"</w:t>
      </w:r>
      <w:r w:rsidR="002D66BD" w:rsidRPr="00D5297C">
        <w:rPr>
          <w:rFonts w:ascii="Garamond" w:hAnsi="Garamond"/>
          <w:i/>
          <w:szCs w:val="22"/>
        </w:rPr>
        <w:t xml:space="preserve">In Him was life, and that life was the Light of men. And the Light </w:t>
      </w:r>
      <w:proofErr w:type="spellStart"/>
      <w:r w:rsidR="002D66BD" w:rsidRPr="00D5297C">
        <w:rPr>
          <w:rFonts w:ascii="Garamond" w:hAnsi="Garamond"/>
          <w:i/>
          <w:szCs w:val="22"/>
        </w:rPr>
        <w:t>shineth</w:t>
      </w:r>
      <w:proofErr w:type="spellEnd"/>
      <w:r w:rsidR="002D66BD" w:rsidRPr="00D5297C">
        <w:rPr>
          <w:rFonts w:ascii="Garamond" w:hAnsi="Garamond"/>
          <w:i/>
          <w:szCs w:val="22"/>
        </w:rPr>
        <w:t xml:space="preserve"> in darkness, and the darkness comprehended it not.”</w:t>
      </w:r>
      <w:r w:rsidR="002D66BD">
        <w:rPr>
          <w:rFonts w:ascii="Garamond" w:hAnsi="Garamond"/>
          <w:szCs w:val="22"/>
        </w:rPr>
        <w:t xml:space="preserve"> (John 1:4-5)</w:t>
      </w:r>
    </w:p>
    <w:p w:rsidR="00D7048E" w:rsidRDefault="00D7048E" w:rsidP="00194A8F">
      <w:pPr>
        <w:numPr>
          <w:ilvl w:val="12"/>
          <w:numId w:val="0"/>
        </w:numPr>
        <w:ind w:left="720"/>
        <w:jc w:val="both"/>
        <w:rPr>
          <w:rFonts w:ascii="Garamond" w:hAnsi="Garamond"/>
          <w:szCs w:val="22"/>
        </w:rPr>
      </w:pPr>
    </w:p>
    <w:p w:rsidR="00194A8F" w:rsidRDefault="00194A8F" w:rsidP="00194A8F">
      <w:pPr>
        <w:numPr>
          <w:ilvl w:val="12"/>
          <w:numId w:val="0"/>
        </w:numPr>
        <w:jc w:val="both"/>
        <w:rPr>
          <w:rFonts w:ascii="Garamond" w:hAnsi="Garamond"/>
          <w:szCs w:val="22"/>
        </w:rPr>
      </w:pPr>
      <w:r>
        <w:rPr>
          <w:rFonts w:ascii="Garamond" w:hAnsi="Garamond"/>
          <w:szCs w:val="22"/>
        </w:rPr>
        <w:t xml:space="preserve">In addition to Shining Lights certificate, there will </w:t>
      </w:r>
      <w:r w:rsidR="009D57C2">
        <w:rPr>
          <w:rFonts w:ascii="Garamond" w:hAnsi="Garamond"/>
          <w:szCs w:val="22"/>
        </w:rPr>
        <w:t xml:space="preserve">also be a Dojo Champion of the </w:t>
      </w:r>
      <w:r w:rsidR="00420CF3">
        <w:rPr>
          <w:rFonts w:ascii="Garamond" w:hAnsi="Garamond"/>
          <w:szCs w:val="22"/>
        </w:rPr>
        <w:t>Wee</w:t>
      </w:r>
      <w:bookmarkStart w:id="0" w:name="_GoBack"/>
      <w:bookmarkEnd w:id="0"/>
      <w:r w:rsidR="009D57C2">
        <w:rPr>
          <w:rFonts w:ascii="Garamond" w:hAnsi="Garamond"/>
          <w:szCs w:val="22"/>
        </w:rPr>
        <w:t>k award</w:t>
      </w:r>
      <w:r w:rsidR="00420CF3">
        <w:rPr>
          <w:rFonts w:ascii="Garamond" w:hAnsi="Garamond"/>
          <w:szCs w:val="22"/>
        </w:rPr>
        <w:t xml:space="preserve"> presented.</w:t>
      </w:r>
    </w:p>
    <w:p w:rsidR="00194A8F" w:rsidRPr="00194A8F" w:rsidRDefault="00194A8F" w:rsidP="00194A8F">
      <w:pPr>
        <w:numPr>
          <w:ilvl w:val="12"/>
          <w:numId w:val="0"/>
        </w:numPr>
        <w:jc w:val="both"/>
        <w:rPr>
          <w:rFonts w:ascii="Garamond" w:hAnsi="Garamond"/>
          <w:szCs w:val="22"/>
        </w:rPr>
      </w:pPr>
    </w:p>
    <w:p w:rsidR="003F5EC8" w:rsidRPr="003F5EC8" w:rsidRDefault="007A5032" w:rsidP="007A5032">
      <w:pPr>
        <w:numPr>
          <w:ilvl w:val="12"/>
          <w:numId w:val="0"/>
        </w:numPr>
        <w:jc w:val="both"/>
        <w:rPr>
          <w:rFonts w:ascii="Garamond" w:hAnsi="Garamond"/>
          <w:b/>
          <w:szCs w:val="22"/>
        </w:rPr>
      </w:pPr>
      <w:r w:rsidRPr="003F5EC8">
        <w:rPr>
          <w:rFonts w:ascii="Garamond" w:hAnsi="Garamond"/>
          <w:b/>
          <w:szCs w:val="22"/>
        </w:rPr>
        <w:t>Other Rewards</w:t>
      </w:r>
    </w:p>
    <w:p w:rsidR="007A5032" w:rsidRPr="007A5032" w:rsidRDefault="007A5032" w:rsidP="007A5032">
      <w:pPr>
        <w:numPr>
          <w:ilvl w:val="12"/>
          <w:numId w:val="0"/>
        </w:numPr>
        <w:jc w:val="both"/>
        <w:rPr>
          <w:rFonts w:ascii="Garamond" w:hAnsi="Garamond"/>
          <w:szCs w:val="22"/>
        </w:rPr>
      </w:pPr>
      <w:r w:rsidRPr="007A5032">
        <w:rPr>
          <w:rFonts w:ascii="Garamond" w:hAnsi="Garamond"/>
          <w:szCs w:val="22"/>
        </w:rPr>
        <w:t>There are a variety of other rewards that do not contribute to the whole school system can be used at the discretion of class teachers and school leaders</w:t>
      </w:r>
      <w:r w:rsidR="003F5EC8">
        <w:rPr>
          <w:rFonts w:ascii="Garamond" w:hAnsi="Garamond"/>
          <w:szCs w:val="22"/>
        </w:rPr>
        <w:t>:</w:t>
      </w:r>
    </w:p>
    <w:p w:rsidR="007A5032" w:rsidRPr="007A5032" w:rsidRDefault="007A5032" w:rsidP="003F5EC8">
      <w:pPr>
        <w:numPr>
          <w:ilvl w:val="0"/>
          <w:numId w:val="31"/>
        </w:numPr>
        <w:jc w:val="both"/>
        <w:rPr>
          <w:rFonts w:ascii="Garamond" w:hAnsi="Garamond"/>
          <w:szCs w:val="22"/>
        </w:rPr>
      </w:pPr>
      <w:r w:rsidRPr="007A5032">
        <w:rPr>
          <w:rFonts w:ascii="Garamond" w:hAnsi="Garamond"/>
          <w:szCs w:val="22"/>
        </w:rPr>
        <w:t xml:space="preserve">Verbal praise </w:t>
      </w:r>
    </w:p>
    <w:p w:rsidR="007A5032" w:rsidRPr="007A5032" w:rsidRDefault="007A5032" w:rsidP="003F5EC8">
      <w:pPr>
        <w:numPr>
          <w:ilvl w:val="0"/>
          <w:numId w:val="31"/>
        </w:numPr>
        <w:jc w:val="both"/>
        <w:rPr>
          <w:rFonts w:ascii="Garamond" w:hAnsi="Garamond"/>
          <w:szCs w:val="22"/>
        </w:rPr>
      </w:pPr>
      <w:r w:rsidRPr="007A5032">
        <w:rPr>
          <w:rFonts w:ascii="Garamond" w:hAnsi="Garamond"/>
          <w:szCs w:val="22"/>
        </w:rPr>
        <w:t xml:space="preserve">Showing work </w:t>
      </w:r>
      <w:r w:rsidR="00D7048E">
        <w:rPr>
          <w:rFonts w:ascii="Garamond" w:hAnsi="Garamond"/>
          <w:szCs w:val="22"/>
        </w:rPr>
        <w:t>to other teachers or school leader</w:t>
      </w:r>
    </w:p>
    <w:p w:rsidR="007A5032" w:rsidRPr="007A5032" w:rsidRDefault="007A5032" w:rsidP="003F5EC8">
      <w:pPr>
        <w:numPr>
          <w:ilvl w:val="0"/>
          <w:numId w:val="31"/>
        </w:numPr>
        <w:jc w:val="both"/>
        <w:rPr>
          <w:rFonts w:ascii="Garamond" w:hAnsi="Garamond"/>
          <w:szCs w:val="22"/>
        </w:rPr>
      </w:pPr>
      <w:r w:rsidRPr="007A5032">
        <w:rPr>
          <w:rFonts w:ascii="Garamond" w:hAnsi="Garamond"/>
          <w:szCs w:val="22"/>
        </w:rPr>
        <w:t xml:space="preserve">Good work assemblies </w:t>
      </w:r>
    </w:p>
    <w:p w:rsidR="007A5032" w:rsidRPr="007A5032" w:rsidRDefault="007A5032" w:rsidP="003F5EC8">
      <w:pPr>
        <w:numPr>
          <w:ilvl w:val="0"/>
          <w:numId w:val="31"/>
        </w:numPr>
        <w:jc w:val="both"/>
        <w:rPr>
          <w:rFonts w:ascii="Garamond" w:hAnsi="Garamond"/>
          <w:szCs w:val="22"/>
        </w:rPr>
      </w:pPr>
      <w:r w:rsidRPr="007A5032">
        <w:rPr>
          <w:rFonts w:ascii="Garamond" w:hAnsi="Garamond"/>
          <w:szCs w:val="22"/>
        </w:rPr>
        <w:t>Stickers</w:t>
      </w:r>
    </w:p>
    <w:p w:rsidR="007A5032" w:rsidRPr="007A5032" w:rsidRDefault="007A5032" w:rsidP="003F5EC8">
      <w:pPr>
        <w:numPr>
          <w:ilvl w:val="0"/>
          <w:numId w:val="31"/>
        </w:numPr>
        <w:jc w:val="both"/>
        <w:rPr>
          <w:rFonts w:ascii="Garamond" w:hAnsi="Garamond"/>
          <w:szCs w:val="22"/>
        </w:rPr>
      </w:pPr>
      <w:r w:rsidRPr="007A5032">
        <w:rPr>
          <w:rFonts w:ascii="Garamond" w:hAnsi="Garamond"/>
          <w:szCs w:val="22"/>
        </w:rPr>
        <w:t>Certificates</w:t>
      </w:r>
    </w:p>
    <w:p w:rsidR="007A5032" w:rsidRPr="007A5032" w:rsidRDefault="007A5032" w:rsidP="003F5EC8">
      <w:pPr>
        <w:numPr>
          <w:ilvl w:val="0"/>
          <w:numId w:val="31"/>
        </w:numPr>
        <w:jc w:val="both"/>
        <w:rPr>
          <w:rFonts w:ascii="Garamond" w:hAnsi="Garamond"/>
          <w:szCs w:val="22"/>
        </w:rPr>
      </w:pPr>
      <w:r w:rsidRPr="007A5032">
        <w:rPr>
          <w:rFonts w:ascii="Garamond" w:hAnsi="Garamond"/>
          <w:szCs w:val="22"/>
        </w:rPr>
        <w:t xml:space="preserve">Privileges </w:t>
      </w:r>
    </w:p>
    <w:p w:rsidR="007A5032" w:rsidRPr="007A5032" w:rsidRDefault="007A5032" w:rsidP="003F5EC8">
      <w:pPr>
        <w:numPr>
          <w:ilvl w:val="0"/>
          <w:numId w:val="31"/>
        </w:numPr>
        <w:jc w:val="both"/>
        <w:rPr>
          <w:rFonts w:ascii="Garamond" w:hAnsi="Garamond"/>
          <w:szCs w:val="22"/>
        </w:rPr>
      </w:pPr>
      <w:r w:rsidRPr="007A5032">
        <w:rPr>
          <w:rFonts w:ascii="Garamond" w:hAnsi="Garamond"/>
          <w:szCs w:val="22"/>
        </w:rPr>
        <w:t xml:space="preserve">Positions of responsibility </w:t>
      </w:r>
    </w:p>
    <w:p w:rsidR="007A5032" w:rsidRDefault="00194A8F" w:rsidP="003F5EC8">
      <w:pPr>
        <w:numPr>
          <w:ilvl w:val="0"/>
          <w:numId w:val="31"/>
        </w:numPr>
        <w:jc w:val="both"/>
        <w:rPr>
          <w:rFonts w:ascii="Garamond" w:hAnsi="Garamond"/>
          <w:szCs w:val="22"/>
        </w:rPr>
      </w:pPr>
      <w:r>
        <w:rPr>
          <w:rFonts w:ascii="Garamond" w:hAnsi="Garamond"/>
          <w:szCs w:val="22"/>
        </w:rPr>
        <w:t>Post card</w:t>
      </w:r>
      <w:r w:rsidR="007A5032" w:rsidRPr="007A5032">
        <w:rPr>
          <w:rFonts w:ascii="Garamond" w:hAnsi="Garamond"/>
          <w:szCs w:val="22"/>
        </w:rPr>
        <w:t>/telephone home to parents</w:t>
      </w:r>
    </w:p>
    <w:p w:rsidR="00D7048E" w:rsidRPr="00527447" w:rsidRDefault="00F36063" w:rsidP="00527447">
      <w:pPr>
        <w:numPr>
          <w:ilvl w:val="0"/>
          <w:numId w:val="31"/>
        </w:numPr>
        <w:jc w:val="both"/>
        <w:rPr>
          <w:rFonts w:ascii="Garamond" w:hAnsi="Garamond"/>
          <w:szCs w:val="22"/>
        </w:rPr>
      </w:pPr>
      <w:r>
        <w:rPr>
          <w:rFonts w:ascii="Garamond" w:hAnsi="Garamond"/>
          <w:szCs w:val="22"/>
        </w:rPr>
        <w:t>Work displayed in classroom or in a display board around the school</w:t>
      </w:r>
    </w:p>
    <w:p w:rsidR="00BE0C2A" w:rsidRDefault="00BE0C2A" w:rsidP="00D671C0">
      <w:pPr>
        <w:numPr>
          <w:ilvl w:val="12"/>
          <w:numId w:val="0"/>
        </w:numPr>
        <w:jc w:val="both"/>
        <w:rPr>
          <w:rFonts w:ascii="Garamond" w:hAnsi="Garamond"/>
          <w:b/>
          <w:szCs w:val="22"/>
          <w:u w:val="single"/>
        </w:rPr>
      </w:pPr>
    </w:p>
    <w:p w:rsidR="00D671C0" w:rsidRPr="00527447" w:rsidRDefault="00D671C0" w:rsidP="00D671C0">
      <w:pPr>
        <w:numPr>
          <w:ilvl w:val="12"/>
          <w:numId w:val="0"/>
        </w:numPr>
        <w:jc w:val="both"/>
        <w:rPr>
          <w:rFonts w:ascii="Garamond" w:hAnsi="Garamond"/>
          <w:b/>
          <w:szCs w:val="22"/>
          <w:u w:val="single"/>
        </w:rPr>
      </w:pPr>
      <w:r w:rsidRPr="00D671C0">
        <w:rPr>
          <w:rFonts w:ascii="Garamond" w:hAnsi="Garamond"/>
          <w:b/>
          <w:szCs w:val="22"/>
          <w:u w:val="single"/>
        </w:rPr>
        <w:t xml:space="preserve">Sanctions </w:t>
      </w:r>
    </w:p>
    <w:p w:rsidR="00D671C0" w:rsidRPr="00D671C0" w:rsidRDefault="00D671C0" w:rsidP="00D671C0">
      <w:pPr>
        <w:numPr>
          <w:ilvl w:val="12"/>
          <w:numId w:val="0"/>
        </w:numPr>
        <w:jc w:val="both"/>
        <w:rPr>
          <w:rFonts w:ascii="Garamond" w:hAnsi="Garamond"/>
          <w:szCs w:val="22"/>
        </w:rPr>
      </w:pPr>
      <w:r w:rsidRPr="00D671C0">
        <w:rPr>
          <w:rFonts w:ascii="Garamond" w:hAnsi="Garamond"/>
          <w:szCs w:val="22"/>
        </w:rPr>
        <w:lastRenderedPageBreak/>
        <w:t>It is our intention to fully utilise every opportunity to employ the positive benefits of a structured reward system to applaud children’s success in terms of:</w:t>
      </w:r>
    </w:p>
    <w:p w:rsidR="00D671C0" w:rsidRPr="00D671C0" w:rsidRDefault="00D671C0" w:rsidP="003F5EC8">
      <w:pPr>
        <w:numPr>
          <w:ilvl w:val="0"/>
          <w:numId w:val="32"/>
        </w:numPr>
        <w:jc w:val="both"/>
        <w:rPr>
          <w:rFonts w:ascii="Garamond" w:hAnsi="Garamond"/>
          <w:szCs w:val="22"/>
        </w:rPr>
      </w:pPr>
      <w:r w:rsidRPr="00D671C0">
        <w:rPr>
          <w:rFonts w:ascii="Garamond" w:hAnsi="Garamond"/>
          <w:szCs w:val="22"/>
        </w:rPr>
        <w:t xml:space="preserve">Positive behaviour </w:t>
      </w:r>
    </w:p>
    <w:p w:rsidR="00D671C0" w:rsidRPr="00D671C0" w:rsidRDefault="00D671C0" w:rsidP="003F5EC8">
      <w:pPr>
        <w:numPr>
          <w:ilvl w:val="0"/>
          <w:numId w:val="32"/>
        </w:numPr>
        <w:jc w:val="both"/>
        <w:rPr>
          <w:rFonts w:ascii="Garamond" w:hAnsi="Garamond"/>
          <w:szCs w:val="22"/>
        </w:rPr>
      </w:pPr>
      <w:r w:rsidRPr="00D671C0">
        <w:rPr>
          <w:rFonts w:ascii="Garamond" w:hAnsi="Garamond"/>
          <w:szCs w:val="22"/>
        </w:rPr>
        <w:t xml:space="preserve">Academic success and concerted effort </w:t>
      </w:r>
    </w:p>
    <w:p w:rsidR="00D671C0" w:rsidRPr="00D671C0" w:rsidRDefault="00D671C0" w:rsidP="003F5EC8">
      <w:pPr>
        <w:numPr>
          <w:ilvl w:val="0"/>
          <w:numId w:val="32"/>
        </w:numPr>
        <w:jc w:val="both"/>
        <w:rPr>
          <w:rFonts w:ascii="Garamond" w:hAnsi="Garamond"/>
          <w:szCs w:val="22"/>
        </w:rPr>
      </w:pPr>
      <w:r w:rsidRPr="00D671C0">
        <w:rPr>
          <w:rFonts w:ascii="Garamond" w:hAnsi="Garamond"/>
          <w:szCs w:val="22"/>
        </w:rPr>
        <w:t xml:space="preserve">Selfless behaviour </w:t>
      </w:r>
    </w:p>
    <w:p w:rsidR="00D671C0" w:rsidRPr="00D671C0" w:rsidRDefault="00D671C0" w:rsidP="00D671C0">
      <w:pPr>
        <w:numPr>
          <w:ilvl w:val="12"/>
          <w:numId w:val="0"/>
        </w:numPr>
        <w:jc w:val="both"/>
        <w:rPr>
          <w:rFonts w:ascii="Garamond" w:hAnsi="Garamond"/>
          <w:szCs w:val="22"/>
        </w:rPr>
      </w:pPr>
    </w:p>
    <w:p w:rsidR="00D671C0" w:rsidRDefault="00D671C0" w:rsidP="00D671C0">
      <w:pPr>
        <w:numPr>
          <w:ilvl w:val="12"/>
          <w:numId w:val="0"/>
        </w:numPr>
        <w:jc w:val="both"/>
        <w:rPr>
          <w:rFonts w:ascii="Garamond" w:hAnsi="Garamond"/>
          <w:szCs w:val="22"/>
        </w:rPr>
      </w:pPr>
      <w:r w:rsidRPr="00D671C0">
        <w:rPr>
          <w:rFonts w:ascii="Garamond" w:hAnsi="Garamond"/>
          <w:szCs w:val="22"/>
        </w:rPr>
        <w:t xml:space="preserve">However we feel that it is </w:t>
      </w:r>
      <w:r w:rsidR="00794D0F">
        <w:rPr>
          <w:rFonts w:ascii="Garamond" w:hAnsi="Garamond"/>
          <w:szCs w:val="22"/>
        </w:rPr>
        <w:t>imperative that a clear</w:t>
      </w:r>
      <w:r w:rsidRPr="00D671C0">
        <w:rPr>
          <w:rFonts w:ascii="Garamond" w:hAnsi="Garamond"/>
          <w:szCs w:val="22"/>
        </w:rPr>
        <w:t xml:space="preserve"> policy exists which can be applied in the event of pupils failing to meet required expectations. </w:t>
      </w:r>
    </w:p>
    <w:p w:rsidR="00BB1AE8" w:rsidRDefault="00BB1AE8" w:rsidP="00D671C0">
      <w:pPr>
        <w:numPr>
          <w:ilvl w:val="12"/>
          <w:numId w:val="0"/>
        </w:numPr>
        <w:jc w:val="both"/>
        <w:rPr>
          <w:rFonts w:ascii="Garamond" w:hAnsi="Garamond"/>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2922"/>
        <w:gridCol w:w="5523"/>
        <w:gridCol w:w="921"/>
      </w:tblGrid>
      <w:tr w:rsidR="00BE0C2A" w:rsidRPr="00293280" w:rsidTr="00293280">
        <w:tc>
          <w:tcPr>
            <w:tcW w:w="1101" w:type="dxa"/>
            <w:shd w:val="clear" w:color="auto" w:fill="BFBFBF"/>
          </w:tcPr>
          <w:p w:rsidR="00BE0C2A" w:rsidRPr="00293280" w:rsidRDefault="00BE0C2A" w:rsidP="00293280">
            <w:pPr>
              <w:numPr>
                <w:ilvl w:val="12"/>
                <w:numId w:val="0"/>
              </w:numPr>
              <w:jc w:val="both"/>
              <w:rPr>
                <w:rFonts w:ascii="Garamond" w:hAnsi="Garamond"/>
                <w:b/>
                <w:szCs w:val="22"/>
              </w:rPr>
            </w:pPr>
            <w:r w:rsidRPr="00293280">
              <w:rPr>
                <w:rFonts w:ascii="Garamond" w:hAnsi="Garamond"/>
                <w:b/>
                <w:szCs w:val="22"/>
              </w:rPr>
              <w:t>Stage</w:t>
            </w:r>
          </w:p>
        </w:tc>
        <w:tc>
          <w:tcPr>
            <w:tcW w:w="2976" w:type="dxa"/>
            <w:shd w:val="clear" w:color="auto" w:fill="BFBFBF"/>
          </w:tcPr>
          <w:p w:rsidR="00BE0C2A" w:rsidRPr="00293280" w:rsidRDefault="00BE0C2A" w:rsidP="00293280">
            <w:pPr>
              <w:numPr>
                <w:ilvl w:val="12"/>
                <w:numId w:val="0"/>
              </w:numPr>
              <w:jc w:val="both"/>
              <w:rPr>
                <w:rFonts w:ascii="Garamond" w:hAnsi="Garamond"/>
                <w:b/>
                <w:szCs w:val="22"/>
              </w:rPr>
            </w:pPr>
            <w:r w:rsidRPr="00293280">
              <w:rPr>
                <w:rFonts w:ascii="Garamond" w:hAnsi="Garamond"/>
                <w:b/>
                <w:szCs w:val="22"/>
              </w:rPr>
              <w:t>Sanction</w:t>
            </w:r>
          </w:p>
        </w:tc>
        <w:tc>
          <w:tcPr>
            <w:tcW w:w="5670" w:type="dxa"/>
            <w:shd w:val="clear" w:color="auto" w:fill="BFBFBF"/>
          </w:tcPr>
          <w:p w:rsidR="00BE0C2A" w:rsidRPr="00293280" w:rsidRDefault="00BE0C2A" w:rsidP="00293280">
            <w:pPr>
              <w:numPr>
                <w:ilvl w:val="12"/>
                <w:numId w:val="0"/>
              </w:numPr>
              <w:jc w:val="both"/>
              <w:rPr>
                <w:rFonts w:ascii="Garamond" w:hAnsi="Garamond"/>
                <w:b/>
                <w:szCs w:val="22"/>
              </w:rPr>
            </w:pPr>
            <w:r w:rsidRPr="00293280">
              <w:rPr>
                <w:rFonts w:ascii="Garamond" w:hAnsi="Garamond"/>
                <w:b/>
                <w:szCs w:val="22"/>
              </w:rPr>
              <w:t>Typical but not exhaustive behaviours warranting such a sanction</w:t>
            </w:r>
          </w:p>
        </w:tc>
        <w:tc>
          <w:tcPr>
            <w:tcW w:w="936" w:type="dxa"/>
            <w:vMerge w:val="restart"/>
            <w:shd w:val="clear" w:color="auto" w:fill="BFBFBF"/>
          </w:tcPr>
          <w:p w:rsidR="00BE0C2A" w:rsidRPr="00293280" w:rsidRDefault="00BE0C2A" w:rsidP="00293280">
            <w:pPr>
              <w:numPr>
                <w:ilvl w:val="12"/>
                <w:numId w:val="0"/>
              </w:numPr>
              <w:jc w:val="both"/>
              <w:rPr>
                <w:rFonts w:ascii="Garamond" w:hAnsi="Garamond"/>
                <w:szCs w:val="22"/>
              </w:rPr>
            </w:pPr>
          </w:p>
        </w:tc>
      </w:tr>
      <w:tr w:rsidR="00BE0C2A" w:rsidRPr="00293280" w:rsidTr="00293280">
        <w:tc>
          <w:tcPr>
            <w:tcW w:w="1101"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Stage 1</w:t>
            </w:r>
          </w:p>
        </w:tc>
        <w:tc>
          <w:tcPr>
            <w:tcW w:w="2976"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Verbal warning, change of seating.</w:t>
            </w:r>
          </w:p>
        </w:tc>
        <w:tc>
          <w:tcPr>
            <w:tcW w:w="5670" w:type="dxa"/>
            <w:vMerge w:val="restart"/>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Low level unwanted single event behaviour eg, not listening, dropping litter, poor manners etc.</w:t>
            </w:r>
          </w:p>
        </w:tc>
        <w:tc>
          <w:tcPr>
            <w:tcW w:w="936" w:type="dxa"/>
            <w:vMerge/>
            <w:shd w:val="clear" w:color="auto" w:fill="BFBFBF"/>
          </w:tcPr>
          <w:p w:rsidR="00BE0C2A" w:rsidRPr="00293280" w:rsidRDefault="00BE0C2A" w:rsidP="00293280">
            <w:pPr>
              <w:numPr>
                <w:ilvl w:val="12"/>
                <w:numId w:val="0"/>
              </w:numPr>
              <w:jc w:val="both"/>
              <w:rPr>
                <w:rFonts w:ascii="Garamond" w:hAnsi="Garamond"/>
                <w:szCs w:val="22"/>
              </w:rPr>
            </w:pPr>
          </w:p>
        </w:tc>
      </w:tr>
      <w:tr w:rsidR="00BE0C2A" w:rsidRPr="00293280" w:rsidTr="00293280">
        <w:tc>
          <w:tcPr>
            <w:tcW w:w="4077" w:type="dxa"/>
            <w:gridSpan w:val="2"/>
            <w:shd w:val="clear" w:color="auto" w:fill="auto"/>
          </w:tcPr>
          <w:p w:rsidR="00BE0C2A" w:rsidRPr="00293280" w:rsidRDefault="00BE0C2A" w:rsidP="00293280">
            <w:pPr>
              <w:numPr>
                <w:ilvl w:val="12"/>
                <w:numId w:val="0"/>
              </w:numPr>
              <w:jc w:val="center"/>
              <w:rPr>
                <w:rFonts w:ascii="Garamond" w:hAnsi="Garamond"/>
                <w:szCs w:val="22"/>
              </w:rPr>
            </w:pPr>
            <w:r w:rsidRPr="00293280">
              <w:rPr>
                <w:rFonts w:ascii="Garamond" w:hAnsi="Garamond"/>
                <w:szCs w:val="22"/>
              </w:rPr>
              <w:t>A second verbal warning can also be given if needed before stage 2.</w:t>
            </w:r>
          </w:p>
        </w:tc>
        <w:tc>
          <w:tcPr>
            <w:tcW w:w="5670" w:type="dxa"/>
            <w:vMerge/>
            <w:shd w:val="clear" w:color="auto" w:fill="auto"/>
          </w:tcPr>
          <w:p w:rsidR="00BE0C2A" w:rsidRPr="00293280" w:rsidRDefault="00BE0C2A" w:rsidP="00293280">
            <w:pPr>
              <w:numPr>
                <w:ilvl w:val="12"/>
                <w:numId w:val="0"/>
              </w:numPr>
              <w:jc w:val="both"/>
              <w:rPr>
                <w:rFonts w:ascii="Garamond" w:hAnsi="Garamond"/>
                <w:szCs w:val="22"/>
              </w:rPr>
            </w:pPr>
          </w:p>
        </w:tc>
        <w:tc>
          <w:tcPr>
            <w:tcW w:w="936" w:type="dxa"/>
            <w:vMerge/>
            <w:shd w:val="clear" w:color="auto" w:fill="BFBFBF"/>
          </w:tcPr>
          <w:p w:rsidR="00BE0C2A" w:rsidRPr="00293280" w:rsidRDefault="00BE0C2A" w:rsidP="00293280">
            <w:pPr>
              <w:numPr>
                <w:ilvl w:val="12"/>
                <w:numId w:val="0"/>
              </w:numPr>
              <w:jc w:val="both"/>
              <w:rPr>
                <w:rFonts w:ascii="Garamond" w:hAnsi="Garamond"/>
                <w:szCs w:val="22"/>
              </w:rPr>
            </w:pPr>
          </w:p>
        </w:tc>
      </w:tr>
      <w:tr w:rsidR="00BE0C2A" w:rsidRPr="00293280" w:rsidTr="00293280">
        <w:tc>
          <w:tcPr>
            <w:tcW w:w="1101" w:type="dxa"/>
            <w:shd w:val="clear" w:color="auto" w:fill="auto"/>
          </w:tcPr>
          <w:p w:rsidR="00BE0C2A" w:rsidRPr="00293280" w:rsidRDefault="00BE0C2A" w:rsidP="00293280">
            <w:pPr>
              <w:numPr>
                <w:ilvl w:val="12"/>
                <w:numId w:val="0"/>
              </w:numPr>
              <w:rPr>
                <w:rFonts w:ascii="Garamond" w:hAnsi="Garamond"/>
                <w:szCs w:val="22"/>
              </w:rPr>
            </w:pPr>
            <w:r w:rsidRPr="00293280">
              <w:rPr>
                <w:rFonts w:ascii="Garamond" w:hAnsi="Garamond"/>
                <w:szCs w:val="22"/>
              </w:rPr>
              <w:t>Stage 2</w:t>
            </w:r>
          </w:p>
          <w:p w:rsidR="00BE0C2A" w:rsidRPr="00293280" w:rsidRDefault="00BE0C2A" w:rsidP="00293280">
            <w:pPr>
              <w:numPr>
                <w:ilvl w:val="12"/>
                <w:numId w:val="0"/>
              </w:numPr>
              <w:rPr>
                <w:rFonts w:ascii="Garamond" w:hAnsi="Garamond"/>
                <w:szCs w:val="22"/>
              </w:rPr>
            </w:pPr>
            <w:r w:rsidRPr="00293280">
              <w:rPr>
                <w:rFonts w:ascii="Garamond" w:hAnsi="Garamond"/>
                <w:szCs w:val="22"/>
              </w:rPr>
              <w:t>Yellow card on Class Dojo</w:t>
            </w:r>
          </w:p>
        </w:tc>
        <w:tc>
          <w:tcPr>
            <w:tcW w:w="2976"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Time out within the classroom or time out with a lunchtime supervisor.</w:t>
            </w:r>
          </w:p>
        </w:tc>
        <w:tc>
          <w:tcPr>
            <w:tcW w:w="5670"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Continued low level unwanted behaviours. Refusal to follow reasonable instructions.</w:t>
            </w:r>
          </w:p>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Dojo App will inform parents a dojo has been removed.</w:t>
            </w:r>
          </w:p>
        </w:tc>
        <w:tc>
          <w:tcPr>
            <w:tcW w:w="936" w:type="dxa"/>
            <w:vMerge w:val="restart"/>
            <w:shd w:val="clear" w:color="auto" w:fill="auto"/>
            <w:textDirection w:val="btLr"/>
            <w:vAlign w:val="center"/>
          </w:tcPr>
          <w:p w:rsidR="00BE0C2A" w:rsidRPr="00293280" w:rsidRDefault="00BE0C2A" w:rsidP="00293280">
            <w:pPr>
              <w:numPr>
                <w:ilvl w:val="12"/>
                <w:numId w:val="0"/>
              </w:numPr>
              <w:ind w:left="113" w:right="113"/>
              <w:jc w:val="center"/>
              <w:rPr>
                <w:rFonts w:ascii="Garamond" w:hAnsi="Garamond"/>
                <w:b/>
                <w:sz w:val="24"/>
                <w:szCs w:val="24"/>
              </w:rPr>
            </w:pPr>
            <w:r w:rsidRPr="00293280">
              <w:rPr>
                <w:rFonts w:ascii="Garamond" w:hAnsi="Garamond"/>
                <w:b/>
                <w:sz w:val="24"/>
                <w:szCs w:val="24"/>
              </w:rPr>
              <w:t>Incidents, actions and sanctions are all recorded on CPOMS.</w:t>
            </w:r>
          </w:p>
        </w:tc>
      </w:tr>
      <w:tr w:rsidR="00BE0C2A" w:rsidRPr="00293280" w:rsidTr="00293280">
        <w:tc>
          <w:tcPr>
            <w:tcW w:w="1101" w:type="dxa"/>
            <w:shd w:val="clear" w:color="auto" w:fill="auto"/>
          </w:tcPr>
          <w:p w:rsidR="00BE0C2A" w:rsidRPr="00293280" w:rsidRDefault="00BE0C2A" w:rsidP="00293280">
            <w:pPr>
              <w:numPr>
                <w:ilvl w:val="12"/>
                <w:numId w:val="0"/>
              </w:numPr>
              <w:rPr>
                <w:rFonts w:ascii="Garamond" w:hAnsi="Garamond"/>
                <w:szCs w:val="22"/>
              </w:rPr>
            </w:pPr>
            <w:r w:rsidRPr="00293280">
              <w:rPr>
                <w:rFonts w:ascii="Garamond" w:hAnsi="Garamond"/>
                <w:szCs w:val="22"/>
              </w:rPr>
              <w:t>Stage 3</w:t>
            </w:r>
          </w:p>
          <w:p w:rsidR="00BE0C2A" w:rsidRPr="00293280" w:rsidRDefault="00BE0C2A" w:rsidP="00293280">
            <w:pPr>
              <w:numPr>
                <w:ilvl w:val="12"/>
                <w:numId w:val="0"/>
              </w:numPr>
              <w:rPr>
                <w:rFonts w:ascii="Garamond" w:hAnsi="Garamond"/>
                <w:szCs w:val="22"/>
              </w:rPr>
            </w:pPr>
            <w:r w:rsidRPr="00293280">
              <w:rPr>
                <w:rFonts w:ascii="Garamond" w:hAnsi="Garamond"/>
                <w:szCs w:val="22"/>
              </w:rPr>
              <w:t>Red card on Class Dojo</w:t>
            </w:r>
          </w:p>
        </w:tc>
        <w:tc>
          <w:tcPr>
            <w:tcW w:w="2976"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Time out within another classroom</w:t>
            </w:r>
            <w:r w:rsidR="00A12B2A" w:rsidRPr="00293280">
              <w:rPr>
                <w:rFonts w:ascii="Garamond" w:hAnsi="Garamond"/>
                <w:szCs w:val="22"/>
              </w:rPr>
              <w:t xml:space="preserve"> / sit down at a table outside to calm down for 5 minutes during lunchtime.</w:t>
            </w:r>
          </w:p>
        </w:tc>
        <w:tc>
          <w:tcPr>
            <w:tcW w:w="5670"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Rudeness. Lack of respect shown. Use of inappropriate language. Lack of effort towards class tasks. Unwanted persistent low level behaviour or a single more serious event. Refusal to follow reasonable instructions.</w:t>
            </w:r>
          </w:p>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Dojo App will inform parents 2 dojo’s have been removed.</w:t>
            </w:r>
          </w:p>
        </w:tc>
        <w:tc>
          <w:tcPr>
            <w:tcW w:w="936" w:type="dxa"/>
            <w:vMerge/>
            <w:shd w:val="clear" w:color="auto" w:fill="auto"/>
          </w:tcPr>
          <w:p w:rsidR="00BE0C2A" w:rsidRPr="00293280" w:rsidRDefault="00BE0C2A" w:rsidP="00293280">
            <w:pPr>
              <w:numPr>
                <w:ilvl w:val="12"/>
                <w:numId w:val="0"/>
              </w:numPr>
              <w:jc w:val="both"/>
              <w:rPr>
                <w:rFonts w:ascii="Garamond" w:hAnsi="Garamond"/>
                <w:szCs w:val="22"/>
              </w:rPr>
            </w:pPr>
          </w:p>
        </w:tc>
      </w:tr>
      <w:tr w:rsidR="00BE0C2A" w:rsidRPr="00293280" w:rsidTr="00293280">
        <w:tc>
          <w:tcPr>
            <w:tcW w:w="1101"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Stage 4</w:t>
            </w:r>
          </w:p>
        </w:tc>
        <w:tc>
          <w:tcPr>
            <w:tcW w:w="2976"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 xml:space="preserve">Withdrawal from </w:t>
            </w:r>
            <w:proofErr w:type="spellStart"/>
            <w:r w:rsidRPr="00293280">
              <w:rPr>
                <w:rFonts w:ascii="Garamond" w:hAnsi="Garamond"/>
                <w:szCs w:val="22"/>
              </w:rPr>
              <w:t>breaktime</w:t>
            </w:r>
            <w:proofErr w:type="spellEnd"/>
            <w:r w:rsidRPr="00293280">
              <w:rPr>
                <w:rFonts w:ascii="Garamond" w:hAnsi="Garamond"/>
                <w:szCs w:val="22"/>
              </w:rPr>
              <w:t xml:space="preserve"> or lunchtime from peers</w:t>
            </w:r>
            <w:r w:rsidR="00A12B2A" w:rsidRPr="00293280">
              <w:rPr>
                <w:rFonts w:ascii="Garamond" w:hAnsi="Garamond"/>
                <w:szCs w:val="22"/>
              </w:rPr>
              <w:t xml:space="preserve"> / time in the Lunchtime Lounge/Cosy Club to calm down for 10 minutes.</w:t>
            </w:r>
          </w:p>
        </w:tc>
        <w:tc>
          <w:tcPr>
            <w:tcW w:w="5670"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Continued behaviours as above.</w:t>
            </w:r>
          </w:p>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Single more serious event.</w:t>
            </w:r>
          </w:p>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Parents / Carers informed by class teacher.</w:t>
            </w:r>
          </w:p>
        </w:tc>
        <w:tc>
          <w:tcPr>
            <w:tcW w:w="936" w:type="dxa"/>
            <w:vMerge/>
            <w:shd w:val="clear" w:color="auto" w:fill="auto"/>
          </w:tcPr>
          <w:p w:rsidR="00BE0C2A" w:rsidRPr="00293280" w:rsidRDefault="00BE0C2A" w:rsidP="00293280">
            <w:pPr>
              <w:numPr>
                <w:ilvl w:val="12"/>
                <w:numId w:val="0"/>
              </w:numPr>
              <w:jc w:val="both"/>
              <w:rPr>
                <w:rFonts w:ascii="Garamond" w:hAnsi="Garamond"/>
                <w:szCs w:val="22"/>
              </w:rPr>
            </w:pPr>
          </w:p>
        </w:tc>
      </w:tr>
      <w:tr w:rsidR="00BE0C2A" w:rsidRPr="00293280" w:rsidTr="00293280">
        <w:tc>
          <w:tcPr>
            <w:tcW w:w="1101"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Stage 5</w:t>
            </w:r>
          </w:p>
        </w:tc>
        <w:tc>
          <w:tcPr>
            <w:tcW w:w="2976" w:type="dxa"/>
            <w:shd w:val="clear" w:color="auto" w:fill="auto"/>
          </w:tcPr>
          <w:p w:rsidR="00BE0C2A" w:rsidRPr="00293280" w:rsidRDefault="00BE0C2A" w:rsidP="00293280">
            <w:pPr>
              <w:numPr>
                <w:ilvl w:val="12"/>
                <w:numId w:val="0"/>
              </w:numPr>
              <w:rPr>
                <w:rFonts w:ascii="Garamond" w:hAnsi="Garamond"/>
                <w:szCs w:val="22"/>
              </w:rPr>
            </w:pPr>
            <w:r w:rsidRPr="00293280">
              <w:rPr>
                <w:rFonts w:ascii="Garamond" w:hAnsi="Garamond"/>
                <w:szCs w:val="22"/>
              </w:rPr>
              <w:t>Send to DHT or AHT and/or possible withdrawal of privileges.</w:t>
            </w:r>
          </w:p>
        </w:tc>
        <w:tc>
          <w:tcPr>
            <w:tcW w:w="5670"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Continuing behaviours as above.</w:t>
            </w:r>
          </w:p>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Fighting. Repeated events of unwanted behaviour.</w:t>
            </w:r>
          </w:p>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Parents / Carers informed by class teacher.</w:t>
            </w:r>
          </w:p>
        </w:tc>
        <w:tc>
          <w:tcPr>
            <w:tcW w:w="936" w:type="dxa"/>
            <w:vMerge/>
            <w:shd w:val="clear" w:color="auto" w:fill="auto"/>
          </w:tcPr>
          <w:p w:rsidR="00BE0C2A" w:rsidRPr="00293280" w:rsidRDefault="00BE0C2A" w:rsidP="00293280">
            <w:pPr>
              <w:numPr>
                <w:ilvl w:val="12"/>
                <w:numId w:val="0"/>
              </w:numPr>
              <w:jc w:val="both"/>
              <w:rPr>
                <w:rFonts w:ascii="Garamond" w:hAnsi="Garamond"/>
                <w:szCs w:val="22"/>
              </w:rPr>
            </w:pPr>
          </w:p>
        </w:tc>
      </w:tr>
      <w:tr w:rsidR="00BE0C2A" w:rsidRPr="00293280" w:rsidTr="00293280">
        <w:tc>
          <w:tcPr>
            <w:tcW w:w="1101"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Stage 6</w:t>
            </w:r>
          </w:p>
        </w:tc>
        <w:tc>
          <w:tcPr>
            <w:tcW w:w="2976"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Send to EHT and/or possible withdrawal of privileges.</w:t>
            </w:r>
          </w:p>
          <w:p w:rsidR="00BE0C2A" w:rsidRPr="00293280" w:rsidRDefault="00BE0C2A" w:rsidP="00293280">
            <w:pPr>
              <w:jc w:val="both"/>
              <w:rPr>
                <w:rFonts w:ascii="Garamond" w:hAnsi="Garamond"/>
                <w:i/>
                <w:szCs w:val="22"/>
              </w:rPr>
            </w:pPr>
            <w:r w:rsidRPr="00293280">
              <w:rPr>
                <w:rFonts w:ascii="Garamond" w:hAnsi="Garamond"/>
                <w:i/>
                <w:szCs w:val="22"/>
              </w:rPr>
              <w:t>* This stage could lead to the stages below following the outcomes of meetings and reviews of evidence.</w:t>
            </w:r>
          </w:p>
        </w:tc>
        <w:tc>
          <w:tcPr>
            <w:tcW w:w="5670"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Bullying. Cyber bullying in school. Serious single event.</w:t>
            </w:r>
          </w:p>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Persistent low level behaviours. Damage to school property. Stealing.</w:t>
            </w:r>
          </w:p>
        </w:tc>
        <w:tc>
          <w:tcPr>
            <w:tcW w:w="936" w:type="dxa"/>
            <w:vMerge/>
            <w:shd w:val="clear" w:color="auto" w:fill="auto"/>
          </w:tcPr>
          <w:p w:rsidR="00BE0C2A" w:rsidRPr="00293280" w:rsidRDefault="00BE0C2A" w:rsidP="00293280">
            <w:pPr>
              <w:numPr>
                <w:ilvl w:val="12"/>
                <w:numId w:val="0"/>
              </w:numPr>
              <w:jc w:val="both"/>
              <w:rPr>
                <w:rFonts w:ascii="Garamond" w:hAnsi="Garamond"/>
                <w:szCs w:val="22"/>
              </w:rPr>
            </w:pPr>
          </w:p>
        </w:tc>
      </w:tr>
      <w:tr w:rsidR="00BE0C2A" w:rsidRPr="00293280" w:rsidTr="00293280">
        <w:tc>
          <w:tcPr>
            <w:tcW w:w="4077" w:type="dxa"/>
            <w:gridSpan w:val="2"/>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Internal exclusion</w:t>
            </w:r>
          </w:p>
        </w:tc>
        <w:tc>
          <w:tcPr>
            <w:tcW w:w="5670"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Serious single event.</w:t>
            </w:r>
          </w:p>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Continuing persistent behaviours over a period of time.</w:t>
            </w:r>
          </w:p>
        </w:tc>
        <w:tc>
          <w:tcPr>
            <w:tcW w:w="936" w:type="dxa"/>
            <w:vMerge/>
            <w:shd w:val="clear" w:color="auto" w:fill="auto"/>
          </w:tcPr>
          <w:p w:rsidR="00BE0C2A" w:rsidRPr="00293280" w:rsidRDefault="00BE0C2A" w:rsidP="00293280">
            <w:pPr>
              <w:numPr>
                <w:ilvl w:val="12"/>
                <w:numId w:val="0"/>
              </w:numPr>
              <w:jc w:val="both"/>
              <w:rPr>
                <w:rFonts w:ascii="Garamond" w:hAnsi="Garamond"/>
                <w:szCs w:val="22"/>
              </w:rPr>
            </w:pPr>
          </w:p>
        </w:tc>
      </w:tr>
      <w:tr w:rsidR="00BE0C2A" w:rsidRPr="00293280" w:rsidTr="00293280">
        <w:tc>
          <w:tcPr>
            <w:tcW w:w="4077" w:type="dxa"/>
            <w:gridSpan w:val="2"/>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Fixed term exclusion</w:t>
            </w:r>
          </w:p>
          <w:p w:rsidR="00BE0C2A" w:rsidRPr="00293280" w:rsidRDefault="00BE0C2A" w:rsidP="00293280">
            <w:pPr>
              <w:jc w:val="both"/>
              <w:rPr>
                <w:rFonts w:ascii="Garamond" w:hAnsi="Garamond"/>
                <w:i/>
                <w:szCs w:val="22"/>
              </w:rPr>
            </w:pPr>
            <w:r w:rsidRPr="00293280">
              <w:rPr>
                <w:rFonts w:ascii="Garamond" w:hAnsi="Garamond"/>
                <w:i/>
                <w:szCs w:val="22"/>
              </w:rPr>
              <w:t xml:space="preserve"> * FTE could lead to a permanent exclusion following reviews of evidence and advice taken.</w:t>
            </w:r>
          </w:p>
        </w:tc>
        <w:tc>
          <w:tcPr>
            <w:tcW w:w="5670"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Persistent disruptive behaviour. Serious single evet usually where the physical or emotional safety of other children or staff is a concern. Evidence of bullying. Evidence of in school cyberbullying. Evidence of behaviours of a homophobic or racist nature.</w:t>
            </w:r>
          </w:p>
        </w:tc>
        <w:tc>
          <w:tcPr>
            <w:tcW w:w="936" w:type="dxa"/>
            <w:vMerge/>
            <w:shd w:val="clear" w:color="auto" w:fill="auto"/>
          </w:tcPr>
          <w:p w:rsidR="00BE0C2A" w:rsidRPr="00293280" w:rsidRDefault="00BE0C2A" w:rsidP="00293280">
            <w:pPr>
              <w:numPr>
                <w:ilvl w:val="12"/>
                <w:numId w:val="0"/>
              </w:numPr>
              <w:jc w:val="both"/>
              <w:rPr>
                <w:rFonts w:ascii="Garamond" w:hAnsi="Garamond"/>
                <w:szCs w:val="22"/>
              </w:rPr>
            </w:pPr>
          </w:p>
        </w:tc>
      </w:tr>
      <w:tr w:rsidR="00BE0C2A" w:rsidRPr="00293280" w:rsidTr="00293280">
        <w:tc>
          <w:tcPr>
            <w:tcW w:w="4077" w:type="dxa"/>
            <w:gridSpan w:val="2"/>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Permanent exclusion</w:t>
            </w:r>
          </w:p>
        </w:tc>
        <w:tc>
          <w:tcPr>
            <w:tcW w:w="5670" w:type="dxa"/>
            <w:shd w:val="clear" w:color="auto" w:fill="auto"/>
          </w:tcPr>
          <w:p w:rsidR="00BE0C2A" w:rsidRPr="00293280" w:rsidRDefault="00BE0C2A" w:rsidP="00293280">
            <w:pPr>
              <w:numPr>
                <w:ilvl w:val="12"/>
                <w:numId w:val="0"/>
              </w:numPr>
              <w:jc w:val="both"/>
              <w:rPr>
                <w:rFonts w:ascii="Garamond" w:hAnsi="Garamond"/>
                <w:szCs w:val="22"/>
              </w:rPr>
            </w:pPr>
            <w:r w:rsidRPr="00293280">
              <w:rPr>
                <w:rFonts w:ascii="Garamond" w:hAnsi="Garamond"/>
                <w:szCs w:val="22"/>
              </w:rPr>
              <w:t>In response to a serious breach or persistent breaches of the school’s behaviour statement of practice and where allowing the pupil to remain in school would seriously harm the education or welfare of the pupil or others in the school.</w:t>
            </w:r>
          </w:p>
        </w:tc>
        <w:tc>
          <w:tcPr>
            <w:tcW w:w="936" w:type="dxa"/>
            <w:vMerge/>
            <w:shd w:val="clear" w:color="auto" w:fill="auto"/>
          </w:tcPr>
          <w:p w:rsidR="00BE0C2A" w:rsidRPr="00293280" w:rsidRDefault="00BE0C2A" w:rsidP="00293280">
            <w:pPr>
              <w:numPr>
                <w:ilvl w:val="12"/>
                <w:numId w:val="0"/>
              </w:numPr>
              <w:jc w:val="both"/>
              <w:rPr>
                <w:rFonts w:ascii="Garamond" w:hAnsi="Garamond"/>
                <w:szCs w:val="22"/>
              </w:rPr>
            </w:pPr>
          </w:p>
        </w:tc>
      </w:tr>
    </w:tbl>
    <w:p w:rsidR="003F4EA5" w:rsidRDefault="003F4EA5" w:rsidP="003F4EA5">
      <w:pPr>
        <w:jc w:val="both"/>
        <w:rPr>
          <w:rFonts w:ascii="Garamond" w:hAnsi="Garamond" w:cs="Arial"/>
          <w:b/>
          <w:szCs w:val="22"/>
          <w:u w:val="single"/>
        </w:rPr>
      </w:pPr>
    </w:p>
    <w:p w:rsidR="003F4EA5" w:rsidRPr="000C2BE1" w:rsidRDefault="003F4EA5" w:rsidP="003F4EA5">
      <w:pPr>
        <w:jc w:val="both"/>
        <w:rPr>
          <w:rFonts w:ascii="Garamond" w:hAnsi="Garamond" w:cs="Arial"/>
          <w:b/>
          <w:szCs w:val="22"/>
          <w:u w:val="single"/>
        </w:rPr>
      </w:pPr>
      <w:r w:rsidRPr="000C2BE1">
        <w:rPr>
          <w:rFonts w:ascii="Garamond" w:hAnsi="Garamond" w:cs="Arial"/>
          <w:b/>
          <w:szCs w:val="22"/>
          <w:u w:val="single"/>
        </w:rPr>
        <w:t>Fixed term and permanent exclusions</w:t>
      </w:r>
    </w:p>
    <w:p w:rsidR="003F4EA5" w:rsidRPr="00C9271A" w:rsidRDefault="003F4EA5" w:rsidP="003F4EA5">
      <w:pPr>
        <w:jc w:val="both"/>
        <w:rPr>
          <w:rFonts w:ascii="Garamond" w:hAnsi="Garamond" w:cs="Arial"/>
          <w:szCs w:val="22"/>
        </w:rPr>
      </w:pPr>
      <w:r w:rsidRPr="00C9271A">
        <w:rPr>
          <w:rFonts w:ascii="Garamond" w:hAnsi="Garamond" w:cs="Arial"/>
          <w:szCs w:val="22"/>
        </w:rPr>
        <w:t xml:space="preserve">Only the </w:t>
      </w:r>
      <w:r>
        <w:rPr>
          <w:rFonts w:ascii="Garamond" w:hAnsi="Garamond" w:cs="Arial"/>
          <w:szCs w:val="22"/>
        </w:rPr>
        <w:t>Headteacher of the</w:t>
      </w:r>
      <w:r w:rsidRPr="00C9271A">
        <w:rPr>
          <w:rFonts w:ascii="Garamond" w:hAnsi="Garamond" w:cs="Arial"/>
          <w:szCs w:val="22"/>
        </w:rPr>
        <w:t xml:space="preserve"> Academy has the authority to exclude a child. Exclusion may consist of one or more periods for up to 45 days within any one school year. The </w:t>
      </w:r>
      <w:r>
        <w:rPr>
          <w:rFonts w:ascii="Garamond" w:hAnsi="Garamond" w:cs="Arial"/>
          <w:szCs w:val="22"/>
        </w:rPr>
        <w:t>Headteacher</w:t>
      </w:r>
      <w:r w:rsidRPr="00C9271A">
        <w:rPr>
          <w:rFonts w:ascii="Garamond" w:hAnsi="Garamond" w:cs="Arial"/>
          <w:szCs w:val="22"/>
        </w:rPr>
        <w:t xml:space="preserve"> may al</w:t>
      </w:r>
      <w:r>
        <w:rPr>
          <w:rFonts w:ascii="Garamond" w:hAnsi="Garamond" w:cs="Arial"/>
          <w:szCs w:val="22"/>
        </w:rPr>
        <w:t>so exclude a child permanently, which will then be a legal procedure in following ratification with the Governors. Involvement from parents/carers, staff and outside agencies may be involved to try to avoid fixed term exclusions.</w:t>
      </w:r>
    </w:p>
    <w:p w:rsidR="003F4EA5" w:rsidRPr="00C9271A" w:rsidRDefault="003F4EA5" w:rsidP="003F4EA5">
      <w:pPr>
        <w:jc w:val="both"/>
        <w:rPr>
          <w:rFonts w:ascii="Garamond" w:hAnsi="Garamond" w:cs="Arial"/>
          <w:szCs w:val="22"/>
        </w:rPr>
      </w:pPr>
    </w:p>
    <w:p w:rsidR="003F4EA5" w:rsidRPr="00C9271A" w:rsidRDefault="003F4EA5" w:rsidP="003F4EA5">
      <w:pPr>
        <w:jc w:val="both"/>
        <w:rPr>
          <w:rFonts w:ascii="Garamond" w:hAnsi="Garamond" w:cs="Arial"/>
          <w:szCs w:val="22"/>
        </w:rPr>
      </w:pPr>
      <w:r w:rsidRPr="00C9271A">
        <w:rPr>
          <w:rFonts w:ascii="Garamond" w:hAnsi="Garamond" w:cs="Arial"/>
          <w:szCs w:val="22"/>
        </w:rPr>
        <w:t>Any exclusion would be a carried out in accordance with the procedures set out in the School Standards Framework Act 1998 and Circular 10/99.</w:t>
      </w:r>
    </w:p>
    <w:p w:rsidR="003F4EA5" w:rsidRPr="00C9271A" w:rsidRDefault="003F4EA5" w:rsidP="003F4EA5">
      <w:pPr>
        <w:jc w:val="both"/>
        <w:rPr>
          <w:rFonts w:ascii="Garamond" w:hAnsi="Garamond" w:cs="Arial"/>
          <w:szCs w:val="22"/>
        </w:rPr>
      </w:pPr>
    </w:p>
    <w:p w:rsidR="003F4EA5" w:rsidRPr="003F4EA5" w:rsidRDefault="003F4EA5" w:rsidP="003F4EA5">
      <w:pPr>
        <w:jc w:val="both"/>
        <w:rPr>
          <w:rFonts w:ascii="Garamond" w:hAnsi="Garamond" w:cs="Arial"/>
          <w:szCs w:val="22"/>
        </w:rPr>
      </w:pPr>
      <w:r w:rsidRPr="00C9271A">
        <w:rPr>
          <w:rFonts w:ascii="Garamond" w:hAnsi="Garamond" w:cs="Arial"/>
          <w:szCs w:val="22"/>
        </w:rPr>
        <w:lastRenderedPageBreak/>
        <w:t>Following a fixed-term exclusion, a reintegration meeting takes place to discuss tailored provision and targets for the ch</w:t>
      </w:r>
      <w:r>
        <w:rPr>
          <w:rFonts w:ascii="Garamond" w:hAnsi="Garamond" w:cs="Arial"/>
          <w:szCs w:val="22"/>
        </w:rPr>
        <w:t>ild when they return to school alongside the parents/carers. The meeting is led by the Executive Head Teacher, and the class teacher is also in attendance.</w:t>
      </w:r>
    </w:p>
    <w:p w:rsidR="001E2CCA" w:rsidRPr="003F4EA5" w:rsidRDefault="001E2CCA" w:rsidP="003F4EA5">
      <w:pPr>
        <w:pStyle w:val="NormalWeb"/>
        <w:rPr>
          <w:rFonts w:ascii="Garamond" w:hAnsi="Garamond"/>
          <w:color w:val="000000"/>
          <w:sz w:val="22"/>
          <w:szCs w:val="22"/>
        </w:rPr>
      </w:pPr>
      <w:r w:rsidRPr="003F4EA5">
        <w:rPr>
          <w:rFonts w:ascii="Garamond" w:hAnsi="Garamond"/>
          <w:color w:val="000000"/>
          <w:sz w:val="22"/>
          <w:szCs w:val="22"/>
        </w:rPr>
        <w:t>Exclusions may be for a build-up of unmanageable and unacceptable behaviour, but may also be for a one off incident.</w:t>
      </w:r>
    </w:p>
    <w:p w:rsidR="001E2CCA" w:rsidRPr="003F4EA5" w:rsidRDefault="001E2CCA" w:rsidP="003F4EA5">
      <w:pPr>
        <w:pStyle w:val="NormalWeb"/>
        <w:rPr>
          <w:rFonts w:ascii="Garamond" w:hAnsi="Garamond"/>
          <w:color w:val="000000"/>
          <w:sz w:val="22"/>
          <w:szCs w:val="22"/>
        </w:rPr>
      </w:pPr>
      <w:r w:rsidRPr="003F4EA5">
        <w:rPr>
          <w:rFonts w:ascii="Garamond" w:hAnsi="Garamond"/>
          <w:color w:val="000000"/>
          <w:sz w:val="22"/>
          <w:szCs w:val="22"/>
        </w:rPr>
        <w:t xml:space="preserve">See also Government guidelines: </w:t>
      </w:r>
      <w:hyperlink r:id="rId10" w:history="1">
        <w:r w:rsidRPr="003F4EA5">
          <w:rPr>
            <w:rStyle w:val="Hyperlink"/>
            <w:rFonts w:ascii="Garamond" w:hAnsi="Garamond"/>
            <w:sz w:val="22"/>
            <w:szCs w:val="22"/>
          </w:rPr>
          <w:t>https://www.gov.uk/government/publications/school-exclusion</w:t>
        </w:r>
      </w:hyperlink>
    </w:p>
    <w:p w:rsidR="001E2CCA" w:rsidRPr="001E2CCA" w:rsidRDefault="001E2CCA" w:rsidP="001E2CCA">
      <w:pPr>
        <w:pStyle w:val="NormalWeb"/>
        <w:rPr>
          <w:rFonts w:ascii="Garamond" w:hAnsi="Garamond"/>
          <w:b/>
          <w:color w:val="000000"/>
          <w:sz w:val="22"/>
          <w:szCs w:val="22"/>
          <w:u w:val="single"/>
        </w:rPr>
      </w:pPr>
      <w:r w:rsidRPr="001E2CCA">
        <w:rPr>
          <w:rFonts w:ascii="Garamond" w:hAnsi="Garamond"/>
          <w:b/>
          <w:color w:val="000000"/>
          <w:sz w:val="22"/>
          <w:szCs w:val="22"/>
          <w:u w:val="single"/>
        </w:rPr>
        <w:t>Use of reasonable force</w:t>
      </w:r>
    </w:p>
    <w:p w:rsidR="001E2CCA" w:rsidRDefault="001E2CCA" w:rsidP="001E2CCA">
      <w:pPr>
        <w:pStyle w:val="NormalWeb"/>
        <w:rPr>
          <w:rFonts w:ascii="Garamond" w:hAnsi="Garamond"/>
          <w:color w:val="000000"/>
          <w:sz w:val="22"/>
          <w:szCs w:val="22"/>
        </w:rPr>
      </w:pPr>
      <w:r w:rsidRPr="001E2CCA">
        <w:rPr>
          <w:rFonts w:ascii="Garamond" w:hAnsi="Garamond"/>
          <w:color w:val="000000"/>
          <w:sz w:val="22"/>
          <w:szCs w:val="22"/>
        </w:rPr>
        <w:t xml:space="preserve">In extreme circumstances where a child is at risk of causing themselves or others significant harm or compromising a safe environment, it may be appropriate to use physical intervention. Staff members have received Team Teach training. Please see the school’s Positive Handling Policy (The use of physical intervention). See also Government guidelines: </w:t>
      </w:r>
      <w:hyperlink r:id="rId11" w:history="1">
        <w:r w:rsidRPr="00235AE9">
          <w:rPr>
            <w:rStyle w:val="Hyperlink"/>
            <w:rFonts w:ascii="Garamond" w:hAnsi="Garamond"/>
            <w:sz w:val="22"/>
            <w:szCs w:val="22"/>
          </w:rPr>
          <w:t>https://www.gov.uk/government/publications/use-of-reasonable-force-in-schools</w:t>
        </w:r>
      </w:hyperlink>
    </w:p>
    <w:p w:rsidR="00527447" w:rsidRDefault="00527447" w:rsidP="003F4EA5">
      <w:pPr>
        <w:numPr>
          <w:ilvl w:val="12"/>
          <w:numId w:val="0"/>
        </w:numPr>
        <w:jc w:val="both"/>
        <w:rPr>
          <w:rFonts w:ascii="Garamond" w:hAnsi="Garamond"/>
          <w:b/>
          <w:color w:val="000000"/>
          <w:szCs w:val="22"/>
          <w:u w:val="single"/>
        </w:rPr>
      </w:pPr>
    </w:p>
    <w:p w:rsidR="003F4EA5" w:rsidRPr="003F4EA5" w:rsidRDefault="003F4EA5" w:rsidP="003F4EA5">
      <w:pPr>
        <w:numPr>
          <w:ilvl w:val="12"/>
          <w:numId w:val="0"/>
        </w:numPr>
        <w:jc w:val="both"/>
        <w:rPr>
          <w:rFonts w:ascii="Garamond" w:hAnsi="Garamond"/>
          <w:b/>
          <w:color w:val="000000"/>
          <w:szCs w:val="22"/>
          <w:u w:val="single"/>
        </w:rPr>
      </w:pPr>
      <w:r w:rsidRPr="003F4EA5">
        <w:rPr>
          <w:rFonts w:ascii="Garamond" w:hAnsi="Garamond"/>
          <w:b/>
          <w:color w:val="000000"/>
          <w:szCs w:val="22"/>
          <w:u w:val="single"/>
        </w:rPr>
        <w:t>Bullying</w:t>
      </w:r>
    </w:p>
    <w:p w:rsidR="003F4EA5" w:rsidRDefault="003F4EA5" w:rsidP="003F4EA5">
      <w:pPr>
        <w:numPr>
          <w:ilvl w:val="12"/>
          <w:numId w:val="0"/>
        </w:numPr>
        <w:jc w:val="both"/>
        <w:rPr>
          <w:rFonts w:ascii="Garamond" w:hAnsi="Garamond"/>
          <w:color w:val="000000"/>
          <w:szCs w:val="22"/>
        </w:rPr>
      </w:pPr>
      <w:r w:rsidRPr="003F4EA5">
        <w:rPr>
          <w:rFonts w:ascii="Garamond" w:hAnsi="Garamond"/>
          <w:color w:val="000000"/>
          <w:szCs w:val="22"/>
        </w:rPr>
        <w:t>Bullying is unacceptable and will not be tolerated in school. Please see the school Anti-Bullying Statement of Practice for more detailed guidance.</w:t>
      </w:r>
    </w:p>
    <w:p w:rsidR="003F4EA5" w:rsidRPr="003F4EA5" w:rsidRDefault="003F4EA5" w:rsidP="003F4EA5">
      <w:pPr>
        <w:numPr>
          <w:ilvl w:val="12"/>
          <w:numId w:val="0"/>
        </w:numPr>
        <w:jc w:val="both"/>
        <w:rPr>
          <w:rFonts w:ascii="Garamond" w:hAnsi="Garamond"/>
          <w:color w:val="000000"/>
          <w:szCs w:val="22"/>
        </w:rPr>
      </w:pPr>
    </w:p>
    <w:p w:rsidR="001E2CCA" w:rsidRPr="001E2CCA" w:rsidRDefault="001E2CCA" w:rsidP="001E2CCA">
      <w:pPr>
        <w:pStyle w:val="NormalWeb"/>
        <w:rPr>
          <w:rFonts w:ascii="Garamond" w:hAnsi="Garamond"/>
          <w:b/>
          <w:color w:val="000000"/>
          <w:sz w:val="22"/>
          <w:szCs w:val="22"/>
          <w:u w:val="single"/>
        </w:rPr>
      </w:pPr>
      <w:r w:rsidRPr="001E2CCA">
        <w:rPr>
          <w:rFonts w:ascii="Garamond" w:hAnsi="Garamond"/>
          <w:b/>
          <w:color w:val="000000"/>
          <w:sz w:val="22"/>
          <w:szCs w:val="22"/>
          <w:u w:val="single"/>
        </w:rPr>
        <w:t>Restorative Practice</w:t>
      </w:r>
    </w:p>
    <w:p w:rsidR="001E2CCA" w:rsidRPr="001E2CCA" w:rsidRDefault="001E2CCA" w:rsidP="001E2CCA">
      <w:pPr>
        <w:pStyle w:val="NormalWeb"/>
        <w:rPr>
          <w:rFonts w:ascii="Garamond" w:hAnsi="Garamond"/>
          <w:color w:val="000000"/>
          <w:sz w:val="22"/>
          <w:szCs w:val="22"/>
        </w:rPr>
      </w:pPr>
      <w:r w:rsidRPr="001E2CCA">
        <w:rPr>
          <w:rFonts w:ascii="Garamond" w:hAnsi="Garamond"/>
          <w:color w:val="000000"/>
          <w:sz w:val="22"/>
          <w:szCs w:val="22"/>
        </w:rPr>
        <w:t xml:space="preserve">Restorative Practice is not a sanction but may result in an immediate sanction (see table above) dependent on the severity of the unwanted behaviour. In some circumstances the RP process and repairing the harm may be a satisfactory outcome and no sanction may be necessary. Additionally, following a discussion, boundaries and expectations of behaviour may be established with associated consequences for non-compliance. </w:t>
      </w:r>
    </w:p>
    <w:p w:rsidR="001E2CCA" w:rsidRPr="001E2CCA" w:rsidRDefault="001E2CCA" w:rsidP="001E2CCA">
      <w:pPr>
        <w:pStyle w:val="NormalWeb"/>
        <w:rPr>
          <w:rFonts w:ascii="Garamond" w:hAnsi="Garamond"/>
          <w:color w:val="000000"/>
          <w:sz w:val="22"/>
          <w:szCs w:val="22"/>
          <w:u w:val="single"/>
        </w:rPr>
      </w:pPr>
      <w:r w:rsidRPr="001E2CCA">
        <w:rPr>
          <w:rFonts w:ascii="Garamond" w:hAnsi="Garamond"/>
          <w:color w:val="000000"/>
          <w:sz w:val="22"/>
          <w:szCs w:val="22"/>
          <w:u w:val="single"/>
        </w:rPr>
        <w:t>Social Discipline</w:t>
      </w:r>
    </w:p>
    <w:p w:rsidR="001E2CCA" w:rsidRPr="001E2CCA" w:rsidRDefault="001E2CCA" w:rsidP="001E2CCA">
      <w:pPr>
        <w:pStyle w:val="NormalWeb"/>
        <w:rPr>
          <w:rFonts w:ascii="Garamond" w:hAnsi="Garamond"/>
          <w:color w:val="000000"/>
          <w:sz w:val="22"/>
          <w:szCs w:val="22"/>
        </w:rPr>
      </w:pPr>
      <w:r w:rsidRPr="001E2CCA">
        <w:rPr>
          <w:rFonts w:ascii="Garamond" w:hAnsi="Garamond"/>
          <w:color w:val="000000"/>
          <w:sz w:val="22"/>
          <w:szCs w:val="22"/>
        </w:rPr>
        <w:t>RP is about working with the children rather than doing things ‘to’ or ‘for’. RP offers high levels of support whilst challenging inappropriate behaviour.</w:t>
      </w:r>
    </w:p>
    <w:p w:rsidR="001E2CCA" w:rsidRPr="001E2CCA" w:rsidRDefault="001E2CCA" w:rsidP="001E2CCA">
      <w:pPr>
        <w:pStyle w:val="NormalWeb"/>
        <w:rPr>
          <w:rFonts w:ascii="Garamond" w:hAnsi="Garamond"/>
          <w:color w:val="000000"/>
          <w:sz w:val="22"/>
          <w:szCs w:val="22"/>
          <w:u w:val="single"/>
        </w:rPr>
      </w:pPr>
      <w:r w:rsidRPr="001E2CCA">
        <w:rPr>
          <w:rFonts w:ascii="Garamond" w:hAnsi="Garamond"/>
          <w:color w:val="000000"/>
          <w:sz w:val="22"/>
          <w:szCs w:val="22"/>
          <w:u w:val="single"/>
        </w:rPr>
        <w:t>A Fair Process</w:t>
      </w:r>
    </w:p>
    <w:p w:rsidR="001E2CCA" w:rsidRPr="001E2CCA" w:rsidRDefault="001E2CCA" w:rsidP="001E2CCA">
      <w:pPr>
        <w:pStyle w:val="NormalWeb"/>
        <w:rPr>
          <w:rFonts w:ascii="Garamond" w:hAnsi="Garamond"/>
          <w:color w:val="000000"/>
          <w:sz w:val="22"/>
          <w:szCs w:val="22"/>
        </w:rPr>
      </w:pPr>
      <w:r w:rsidRPr="001E2CCA">
        <w:rPr>
          <w:rFonts w:ascii="Garamond" w:hAnsi="Garamond"/>
          <w:color w:val="000000"/>
          <w:sz w:val="22"/>
          <w:szCs w:val="22"/>
        </w:rPr>
        <w:t>Children are involved by discussing the situation. Final decisions are made and rules are clearly stated so everyone understands the boundaries and consequences. We may not like the outcome but the process has been fair.</w:t>
      </w:r>
    </w:p>
    <w:p w:rsidR="001E2CCA" w:rsidRPr="001E2CCA" w:rsidRDefault="001E2CCA" w:rsidP="001E2CCA">
      <w:pPr>
        <w:pStyle w:val="NormalWeb"/>
        <w:rPr>
          <w:rFonts w:ascii="Garamond" w:hAnsi="Garamond"/>
          <w:color w:val="000000"/>
          <w:sz w:val="22"/>
          <w:szCs w:val="22"/>
          <w:u w:val="single"/>
        </w:rPr>
      </w:pPr>
      <w:r w:rsidRPr="001E2CCA">
        <w:rPr>
          <w:rFonts w:ascii="Garamond" w:hAnsi="Garamond"/>
          <w:color w:val="000000"/>
          <w:sz w:val="22"/>
          <w:szCs w:val="22"/>
          <w:u w:val="single"/>
        </w:rPr>
        <w:t>Restorative Questions</w:t>
      </w:r>
    </w:p>
    <w:p w:rsidR="001E2CCA" w:rsidRDefault="001E2CCA" w:rsidP="00A12B2A">
      <w:pPr>
        <w:pStyle w:val="NormalWeb"/>
        <w:rPr>
          <w:rFonts w:ascii="Garamond" w:hAnsi="Garamond"/>
          <w:color w:val="000000"/>
          <w:sz w:val="22"/>
          <w:szCs w:val="22"/>
        </w:rPr>
      </w:pPr>
      <w:r w:rsidRPr="001E2CCA">
        <w:rPr>
          <w:rFonts w:ascii="Garamond" w:hAnsi="Garamond"/>
          <w:color w:val="000000"/>
          <w:sz w:val="22"/>
          <w:szCs w:val="22"/>
        </w:rPr>
        <w:t>These are asked to sets of children, the wrong doer and the harmed. Discussions should always focus on the act not the actor, the deed not the doer.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9"/>
      </w:tblGrid>
      <w:tr w:rsidR="00A12B2A" w:rsidRPr="00293280" w:rsidTr="00293280">
        <w:tc>
          <w:tcPr>
            <w:tcW w:w="5341" w:type="dxa"/>
            <w:shd w:val="clear" w:color="auto" w:fill="BFBFBF"/>
          </w:tcPr>
          <w:p w:rsidR="00A12B2A" w:rsidRPr="00293280" w:rsidRDefault="00A12B2A" w:rsidP="00293280">
            <w:pPr>
              <w:pStyle w:val="NormalWeb"/>
              <w:jc w:val="center"/>
              <w:rPr>
                <w:rFonts w:ascii="Garamond" w:hAnsi="Garamond"/>
                <w:b/>
                <w:color w:val="000000"/>
                <w:sz w:val="22"/>
                <w:szCs w:val="22"/>
              </w:rPr>
            </w:pPr>
            <w:r w:rsidRPr="00293280">
              <w:rPr>
                <w:rFonts w:ascii="Garamond" w:hAnsi="Garamond"/>
                <w:b/>
                <w:color w:val="000000"/>
                <w:sz w:val="22"/>
                <w:szCs w:val="22"/>
              </w:rPr>
              <w:t>Questions for the wrong doer</w:t>
            </w:r>
          </w:p>
        </w:tc>
        <w:tc>
          <w:tcPr>
            <w:tcW w:w="5342" w:type="dxa"/>
            <w:shd w:val="clear" w:color="auto" w:fill="BFBFBF"/>
          </w:tcPr>
          <w:p w:rsidR="00A12B2A" w:rsidRPr="00293280" w:rsidRDefault="00A12B2A" w:rsidP="00293280">
            <w:pPr>
              <w:pStyle w:val="NormalWeb"/>
              <w:jc w:val="center"/>
              <w:rPr>
                <w:rFonts w:ascii="Garamond" w:hAnsi="Garamond"/>
                <w:color w:val="000000"/>
                <w:sz w:val="22"/>
                <w:szCs w:val="22"/>
              </w:rPr>
            </w:pPr>
            <w:r w:rsidRPr="00293280">
              <w:rPr>
                <w:rFonts w:ascii="Garamond" w:hAnsi="Garamond"/>
                <w:b/>
                <w:color w:val="000000"/>
                <w:sz w:val="22"/>
                <w:szCs w:val="22"/>
              </w:rPr>
              <w:t>Questions for the injured party</w:t>
            </w:r>
          </w:p>
        </w:tc>
      </w:tr>
      <w:tr w:rsidR="00A12B2A" w:rsidRPr="00293280" w:rsidTr="00293280">
        <w:tc>
          <w:tcPr>
            <w:tcW w:w="5341" w:type="dxa"/>
            <w:shd w:val="clear" w:color="auto" w:fill="auto"/>
          </w:tcPr>
          <w:p w:rsidR="00A12B2A" w:rsidRPr="00293280" w:rsidRDefault="00A12B2A" w:rsidP="00A12B2A">
            <w:pPr>
              <w:pStyle w:val="NormalWeb"/>
              <w:rPr>
                <w:rFonts w:ascii="Garamond" w:hAnsi="Garamond"/>
                <w:color w:val="000000"/>
                <w:sz w:val="22"/>
                <w:szCs w:val="22"/>
              </w:rPr>
            </w:pPr>
            <w:r w:rsidRPr="00293280">
              <w:rPr>
                <w:rFonts w:ascii="Garamond" w:hAnsi="Garamond"/>
                <w:color w:val="000000"/>
                <w:sz w:val="22"/>
                <w:szCs w:val="22"/>
              </w:rPr>
              <w:t>What happened?</w:t>
            </w:r>
          </w:p>
          <w:p w:rsidR="00A12B2A" w:rsidRPr="00293280" w:rsidRDefault="00A12B2A" w:rsidP="00A12B2A">
            <w:pPr>
              <w:pStyle w:val="NormalWeb"/>
              <w:rPr>
                <w:rFonts w:ascii="Garamond" w:hAnsi="Garamond"/>
                <w:color w:val="000000"/>
                <w:sz w:val="22"/>
                <w:szCs w:val="22"/>
              </w:rPr>
            </w:pPr>
            <w:r w:rsidRPr="00293280">
              <w:rPr>
                <w:rFonts w:ascii="Garamond" w:hAnsi="Garamond"/>
                <w:color w:val="000000"/>
                <w:sz w:val="22"/>
                <w:szCs w:val="22"/>
              </w:rPr>
              <w:t>What were you thinking at the time?</w:t>
            </w:r>
          </w:p>
          <w:p w:rsidR="00A12B2A" w:rsidRPr="00293280" w:rsidRDefault="00A12B2A" w:rsidP="00A12B2A">
            <w:pPr>
              <w:pStyle w:val="NormalWeb"/>
              <w:rPr>
                <w:rFonts w:ascii="Garamond" w:hAnsi="Garamond"/>
                <w:color w:val="000000"/>
                <w:sz w:val="22"/>
                <w:szCs w:val="22"/>
              </w:rPr>
            </w:pPr>
            <w:r w:rsidRPr="00293280">
              <w:rPr>
                <w:rFonts w:ascii="Garamond" w:hAnsi="Garamond"/>
                <w:color w:val="000000"/>
                <w:sz w:val="22"/>
                <w:szCs w:val="22"/>
              </w:rPr>
              <w:t>What have your thoughts been since?</w:t>
            </w:r>
          </w:p>
          <w:p w:rsidR="00A12B2A" w:rsidRPr="00293280" w:rsidRDefault="00A12B2A" w:rsidP="00A12B2A">
            <w:pPr>
              <w:pStyle w:val="NormalWeb"/>
              <w:rPr>
                <w:rFonts w:ascii="Garamond" w:hAnsi="Garamond"/>
                <w:color w:val="000000"/>
                <w:sz w:val="22"/>
                <w:szCs w:val="22"/>
              </w:rPr>
            </w:pPr>
            <w:r w:rsidRPr="00293280">
              <w:rPr>
                <w:rFonts w:ascii="Garamond" w:hAnsi="Garamond"/>
                <w:color w:val="000000"/>
                <w:sz w:val="22"/>
                <w:szCs w:val="22"/>
              </w:rPr>
              <w:t>Who has been affected by what you did?</w:t>
            </w:r>
          </w:p>
          <w:p w:rsidR="00A12B2A" w:rsidRPr="00293280" w:rsidRDefault="00A12B2A" w:rsidP="00A12B2A">
            <w:pPr>
              <w:pStyle w:val="NormalWeb"/>
              <w:rPr>
                <w:rFonts w:ascii="Garamond" w:hAnsi="Garamond"/>
                <w:color w:val="000000"/>
                <w:sz w:val="22"/>
                <w:szCs w:val="22"/>
              </w:rPr>
            </w:pPr>
            <w:r w:rsidRPr="00293280">
              <w:rPr>
                <w:rFonts w:ascii="Garamond" w:hAnsi="Garamond"/>
                <w:color w:val="000000"/>
                <w:sz w:val="22"/>
                <w:szCs w:val="22"/>
              </w:rPr>
              <w:t>In what way have they been affected?</w:t>
            </w:r>
          </w:p>
          <w:p w:rsidR="00A12B2A" w:rsidRPr="00293280" w:rsidRDefault="00A12B2A" w:rsidP="00A12B2A">
            <w:pPr>
              <w:pStyle w:val="NormalWeb"/>
              <w:rPr>
                <w:rFonts w:ascii="Garamond" w:hAnsi="Garamond"/>
                <w:color w:val="000000"/>
                <w:sz w:val="22"/>
                <w:szCs w:val="22"/>
              </w:rPr>
            </w:pPr>
            <w:r w:rsidRPr="00293280">
              <w:rPr>
                <w:rFonts w:ascii="Garamond" w:hAnsi="Garamond"/>
                <w:color w:val="000000"/>
                <w:sz w:val="22"/>
                <w:szCs w:val="22"/>
              </w:rPr>
              <w:t>What do you think you need to do to make things right?</w:t>
            </w:r>
          </w:p>
        </w:tc>
        <w:tc>
          <w:tcPr>
            <w:tcW w:w="5342" w:type="dxa"/>
            <w:shd w:val="clear" w:color="auto" w:fill="auto"/>
          </w:tcPr>
          <w:p w:rsidR="00A12B2A" w:rsidRPr="00293280" w:rsidRDefault="00A12B2A" w:rsidP="00A12B2A">
            <w:pPr>
              <w:pStyle w:val="NormalWeb"/>
              <w:rPr>
                <w:rFonts w:ascii="Garamond" w:hAnsi="Garamond"/>
                <w:color w:val="000000"/>
                <w:sz w:val="22"/>
                <w:szCs w:val="22"/>
              </w:rPr>
            </w:pPr>
            <w:r w:rsidRPr="00293280">
              <w:rPr>
                <w:rFonts w:ascii="Garamond" w:hAnsi="Garamond"/>
                <w:color w:val="000000"/>
                <w:sz w:val="22"/>
                <w:szCs w:val="22"/>
              </w:rPr>
              <w:t xml:space="preserve">What did you think when you realised what had happened? </w:t>
            </w:r>
          </w:p>
          <w:p w:rsidR="00A12B2A" w:rsidRPr="00293280" w:rsidRDefault="00A12B2A" w:rsidP="00A12B2A">
            <w:pPr>
              <w:pStyle w:val="NormalWeb"/>
              <w:rPr>
                <w:rFonts w:ascii="Garamond" w:hAnsi="Garamond"/>
                <w:color w:val="000000"/>
                <w:sz w:val="22"/>
                <w:szCs w:val="22"/>
              </w:rPr>
            </w:pPr>
            <w:r w:rsidRPr="00293280">
              <w:rPr>
                <w:rFonts w:ascii="Garamond" w:hAnsi="Garamond"/>
                <w:color w:val="000000"/>
                <w:sz w:val="22"/>
                <w:szCs w:val="22"/>
              </w:rPr>
              <w:t xml:space="preserve">What have your thoughts been since? </w:t>
            </w:r>
          </w:p>
          <w:p w:rsidR="00A12B2A" w:rsidRPr="00293280" w:rsidRDefault="00A12B2A" w:rsidP="00A12B2A">
            <w:pPr>
              <w:pStyle w:val="NormalWeb"/>
              <w:rPr>
                <w:rFonts w:ascii="Garamond" w:hAnsi="Garamond"/>
                <w:color w:val="000000"/>
                <w:sz w:val="22"/>
                <w:szCs w:val="22"/>
              </w:rPr>
            </w:pPr>
            <w:r w:rsidRPr="00293280">
              <w:rPr>
                <w:rFonts w:ascii="Garamond" w:hAnsi="Garamond"/>
                <w:color w:val="000000"/>
                <w:sz w:val="22"/>
                <w:szCs w:val="22"/>
              </w:rPr>
              <w:t xml:space="preserve">How has this affected you and others? </w:t>
            </w:r>
          </w:p>
          <w:p w:rsidR="00A12B2A" w:rsidRPr="00293280" w:rsidRDefault="00A12B2A" w:rsidP="00A12B2A">
            <w:pPr>
              <w:pStyle w:val="NormalWeb"/>
              <w:rPr>
                <w:rFonts w:ascii="Garamond" w:hAnsi="Garamond"/>
                <w:color w:val="000000"/>
                <w:sz w:val="22"/>
                <w:szCs w:val="22"/>
              </w:rPr>
            </w:pPr>
            <w:r w:rsidRPr="00293280">
              <w:rPr>
                <w:rFonts w:ascii="Garamond" w:hAnsi="Garamond"/>
                <w:color w:val="000000"/>
                <w:sz w:val="22"/>
                <w:szCs w:val="22"/>
              </w:rPr>
              <w:t xml:space="preserve">What has been the hardest thing for you? </w:t>
            </w:r>
          </w:p>
          <w:p w:rsidR="00A12B2A" w:rsidRPr="00293280" w:rsidRDefault="00A12B2A" w:rsidP="00A12B2A">
            <w:pPr>
              <w:pStyle w:val="NormalWeb"/>
              <w:rPr>
                <w:rFonts w:ascii="Garamond" w:hAnsi="Garamond"/>
                <w:color w:val="000000"/>
                <w:sz w:val="22"/>
                <w:szCs w:val="22"/>
              </w:rPr>
            </w:pPr>
            <w:r w:rsidRPr="00293280">
              <w:rPr>
                <w:rFonts w:ascii="Garamond" w:hAnsi="Garamond"/>
                <w:color w:val="000000"/>
                <w:sz w:val="22"/>
                <w:szCs w:val="22"/>
              </w:rPr>
              <w:t>What do you think needs to happen to make things right?</w:t>
            </w:r>
          </w:p>
        </w:tc>
      </w:tr>
    </w:tbl>
    <w:p w:rsidR="001176A1" w:rsidRDefault="001176A1" w:rsidP="00E60B39">
      <w:pPr>
        <w:jc w:val="both"/>
        <w:rPr>
          <w:rFonts w:ascii="Garamond" w:hAnsi="Garamond" w:cs="Arial"/>
          <w:szCs w:val="22"/>
        </w:rPr>
      </w:pPr>
    </w:p>
    <w:p w:rsidR="00527447" w:rsidRDefault="00527447" w:rsidP="00E60B39">
      <w:pPr>
        <w:jc w:val="both"/>
        <w:rPr>
          <w:rFonts w:ascii="Garamond" w:hAnsi="Garamond" w:cs="Arial"/>
          <w:b/>
          <w:szCs w:val="22"/>
          <w:u w:val="single"/>
        </w:rPr>
      </w:pPr>
    </w:p>
    <w:p w:rsidR="00527447" w:rsidRDefault="00527447" w:rsidP="00E60B39">
      <w:pPr>
        <w:jc w:val="both"/>
        <w:rPr>
          <w:rFonts w:ascii="Garamond" w:hAnsi="Garamond" w:cs="Arial"/>
          <w:b/>
          <w:szCs w:val="22"/>
          <w:u w:val="single"/>
        </w:rPr>
      </w:pPr>
    </w:p>
    <w:p w:rsidR="00527447" w:rsidRDefault="00527447" w:rsidP="00E60B39">
      <w:pPr>
        <w:jc w:val="both"/>
        <w:rPr>
          <w:rFonts w:ascii="Garamond" w:hAnsi="Garamond" w:cs="Arial"/>
          <w:b/>
          <w:szCs w:val="22"/>
          <w:u w:val="single"/>
        </w:rPr>
      </w:pPr>
    </w:p>
    <w:p w:rsidR="001176A1" w:rsidRDefault="001176A1" w:rsidP="00E60B39">
      <w:pPr>
        <w:jc w:val="both"/>
        <w:rPr>
          <w:rFonts w:ascii="Garamond" w:hAnsi="Garamond" w:cs="Arial"/>
          <w:b/>
          <w:szCs w:val="22"/>
          <w:u w:val="single"/>
        </w:rPr>
      </w:pPr>
      <w:r w:rsidRPr="001176A1">
        <w:rPr>
          <w:rFonts w:ascii="Garamond" w:hAnsi="Garamond" w:cs="Arial"/>
          <w:b/>
          <w:szCs w:val="22"/>
          <w:u w:val="single"/>
        </w:rPr>
        <w:t>Recording and monitoring behaviour</w:t>
      </w:r>
    </w:p>
    <w:p w:rsidR="001176A1" w:rsidRDefault="001176A1" w:rsidP="00E60B39">
      <w:pPr>
        <w:jc w:val="both"/>
        <w:rPr>
          <w:rFonts w:ascii="Garamond" w:hAnsi="Garamond" w:cs="Arial"/>
          <w:b/>
          <w:szCs w:val="22"/>
          <w:u w:val="single"/>
        </w:rPr>
      </w:pPr>
    </w:p>
    <w:p w:rsidR="00A12B2A" w:rsidRDefault="001176A1" w:rsidP="00E60B39">
      <w:pPr>
        <w:jc w:val="both"/>
        <w:rPr>
          <w:rFonts w:ascii="Garamond" w:hAnsi="Garamond" w:cs="Arial"/>
          <w:szCs w:val="22"/>
        </w:rPr>
      </w:pPr>
      <w:r>
        <w:rPr>
          <w:rFonts w:ascii="Garamond" w:hAnsi="Garamond" w:cs="Arial"/>
          <w:szCs w:val="22"/>
        </w:rPr>
        <w:t>All adults in school have a responsibility to keep our</w:t>
      </w:r>
      <w:r w:rsidR="00BB52DC">
        <w:rPr>
          <w:rFonts w:ascii="Garamond" w:hAnsi="Garamond" w:cs="Arial"/>
          <w:szCs w:val="22"/>
        </w:rPr>
        <w:t xml:space="preserve"> children safe, model good behaviour and challenge behaviour that is not acceptable, following the behaviour poli</w:t>
      </w:r>
      <w:r w:rsidR="00AB1A55">
        <w:rPr>
          <w:rFonts w:ascii="Garamond" w:hAnsi="Garamond" w:cs="Arial"/>
          <w:szCs w:val="22"/>
        </w:rPr>
        <w:t xml:space="preserve">cy. Adults will </w:t>
      </w:r>
      <w:r w:rsidR="00D661C7">
        <w:rPr>
          <w:rFonts w:ascii="Garamond" w:hAnsi="Garamond" w:cs="Arial"/>
          <w:szCs w:val="22"/>
        </w:rPr>
        <w:t>log</w:t>
      </w:r>
      <w:r w:rsidR="00BB52DC">
        <w:rPr>
          <w:rFonts w:ascii="Garamond" w:hAnsi="Garamond" w:cs="Arial"/>
          <w:szCs w:val="22"/>
        </w:rPr>
        <w:t xml:space="preserve"> behavioural incidents</w:t>
      </w:r>
      <w:r w:rsidR="00AB1A55">
        <w:rPr>
          <w:rFonts w:ascii="Garamond" w:hAnsi="Garamond" w:cs="Arial"/>
          <w:szCs w:val="22"/>
        </w:rPr>
        <w:t xml:space="preserve"> </w:t>
      </w:r>
      <w:r w:rsidR="009E627A">
        <w:rPr>
          <w:rFonts w:ascii="Garamond" w:hAnsi="Garamond" w:cs="Arial"/>
          <w:szCs w:val="22"/>
        </w:rPr>
        <w:t>on CPOMS</w:t>
      </w:r>
      <w:r w:rsidR="00AB1A55">
        <w:rPr>
          <w:rFonts w:ascii="Garamond" w:hAnsi="Garamond" w:cs="Arial"/>
          <w:szCs w:val="22"/>
        </w:rPr>
        <w:t>.</w:t>
      </w:r>
      <w:r w:rsidR="00D264B4">
        <w:rPr>
          <w:rFonts w:ascii="Garamond" w:hAnsi="Garamond" w:cs="Arial"/>
          <w:szCs w:val="22"/>
        </w:rPr>
        <w:t xml:space="preserve"> </w:t>
      </w:r>
    </w:p>
    <w:p w:rsidR="001176A1" w:rsidRPr="00A12B2A" w:rsidRDefault="00A12B2A" w:rsidP="00E60B39">
      <w:pPr>
        <w:jc w:val="both"/>
        <w:rPr>
          <w:rFonts w:ascii="Garamond" w:hAnsi="Garamond" w:cs="Arial"/>
          <w:szCs w:val="22"/>
        </w:rPr>
      </w:pPr>
      <w:r w:rsidRPr="00A12B2A">
        <w:rPr>
          <w:rFonts w:ascii="Garamond" w:hAnsi="Garamond"/>
          <w:color w:val="000000"/>
          <w:szCs w:val="22"/>
        </w:rPr>
        <w:lastRenderedPageBreak/>
        <w:t>Behaviour is monitored by the Executive Head Teacher, DHT and AHT using the CPOMS tracking tool. Patterns in behaviour may be identified and addressed with children and/or parents in order to best support the children. All incidences of behaviour from Stage 2 onwards is recorded using CPOMS.</w:t>
      </w:r>
    </w:p>
    <w:p w:rsidR="00263EA6" w:rsidRPr="00D057B7" w:rsidRDefault="00263EA6">
      <w:pPr>
        <w:rPr>
          <w:rFonts w:ascii="Garamond" w:hAnsi="Garamond"/>
          <w:sz w:val="20"/>
        </w:rPr>
      </w:pPr>
    </w:p>
    <w:p w:rsidR="009D0524" w:rsidRPr="00D057B7" w:rsidRDefault="009D0524">
      <w:pPr>
        <w:rPr>
          <w:rFonts w:ascii="Garamond" w:hAnsi="Garamond"/>
          <w:sz w:val="20"/>
        </w:rPr>
      </w:pPr>
    </w:p>
    <w:p w:rsidR="009D0524" w:rsidRPr="00D057B7" w:rsidRDefault="009D0524" w:rsidP="009D0524">
      <w:pPr>
        <w:rPr>
          <w:rFonts w:ascii="Garamond" w:hAnsi="Garamond" w:cs="Arial"/>
          <w:sz w:val="20"/>
        </w:rPr>
      </w:pPr>
      <w:r w:rsidRPr="00D057B7">
        <w:rPr>
          <w:rFonts w:ascii="Garamond" w:hAnsi="Garamond" w:cs="Arial"/>
          <w:sz w:val="20"/>
        </w:rPr>
        <w:t>Signed _____________________________________________</w:t>
      </w:r>
    </w:p>
    <w:p w:rsidR="009D0524" w:rsidRPr="00D057B7" w:rsidRDefault="009D0524" w:rsidP="009D0524">
      <w:pPr>
        <w:rPr>
          <w:rFonts w:ascii="Garamond" w:hAnsi="Garamond" w:cs="Arial"/>
          <w:sz w:val="20"/>
        </w:rPr>
      </w:pPr>
    </w:p>
    <w:p w:rsidR="009D0524" w:rsidRPr="00D057B7" w:rsidRDefault="009D0524" w:rsidP="009D0524">
      <w:pPr>
        <w:rPr>
          <w:rFonts w:ascii="Garamond" w:hAnsi="Garamond" w:cs="Arial"/>
          <w:sz w:val="20"/>
        </w:rPr>
      </w:pPr>
      <w:r w:rsidRPr="00D057B7">
        <w:rPr>
          <w:rFonts w:ascii="Garamond" w:hAnsi="Garamond" w:cs="Arial"/>
          <w:sz w:val="20"/>
        </w:rPr>
        <w:t>(</w:t>
      </w:r>
      <w:r w:rsidR="00D661C7">
        <w:rPr>
          <w:rFonts w:ascii="Garamond" w:hAnsi="Garamond" w:cs="Arial"/>
          <w:sz w:val="20"/>
        </w:rPr>
        <w:t xml:space="preserve">Executive </w:t>
      </w:r>
      <w:r w:rsidR="00DA05AD">
        <w:rPr>
          <w:rFonts w:ascii="Garamond" w:hAnsi="Garamond" w:cs="Arial"/>
          <w:sz w:val="20"/>
        </w:rPr>
        <w:t>Headteacher</w:t>
      </w:r>
      <w:r w:rsidRPr="00D057B7">
        <w:rPr>
          <w:rFonts w:ascii="Garamond" w:hAnsi="Garamond" w:cs="Arial"/>
          <w:sz w:val="20"/>
        </w:rPr>
        <w:t>)</w:t>
      </w:r>
    </w:p>
    <w:p w:rsidR="009D0524" w:rsidRPr="00D057B7" w:rsidRDefault="009D0524" w:rsidP="009D0524">
      <w:pPr>
        <w:rPr>
          <w:rFonts w:ascii="Garamond" w:hAnsi="Garamond" w:cs="Arial"/>
          <w:sz w:val="20"/>
        </w:rPr>
      </w:pPr>
    </w:p>
    <w:p w:rsidR="009D0524" w:rsidRPr="00D057B7" w:rsidRDefault="009D0524" w:rsidP="009D0524">
      <w:pPr>
        <w:rPr>
          <w:rFonts w:ascii="Garamond" w:hAnsi="Garamond" w:cs="Arial"/>
          <w:sz w:val="20"/>
        </w:rPr>
      </w:pPr>
    </w:p>
    <w:p w:rsidR="009D0524" w:rsidRPr="00D057B7" w:rsidRDefault="009D0524" w:rsidP="009D0524">
      <w:pPr>
        <w:rPr>
          <w:rFonts w:ascii="Garamond" w:hAnsi="Garamond" w:cs="Arial"/>
          <w:sz w:val="20"/>
        </w:rPr>
      </w:pPr>
      <w:r w:rsidRPr="00D057B7">
        <w:rPr>
          <w:rFonts w:ascii="Garamond" w:hAnsi="Garamond" w:cs="Arial"/>
          <w:sz w:val="20"/>
        </w:rPr>
        <w:t>Signed _______________________________________</w:t>
      </w:r>
    </w:p>
    <w:p w:rsidR="009D0524" w:rsidRPr="00D057B7" w:rsidRDefault="009D0524" w:rsidP="009D0524">
      <w:pPr>
        <w:rPr>
          <w:rFonts w:ascii="Garamond" w:hAnsi="Garamond" w:cs="Arial"/>
          <w:sz w:val="20"/>
        </w:rPr>
      </w:pPr>
    </w:p>
    <w:p w:rsidR="009D0524" w:rsidRPr="00D057B7" w:rsidRDefault="009D0524" w:rsidP="009D0524">
      <w:pPr>
        <w:rPr>
          <w:rFonts w:ascii="Garamond" w:hAnsi="Garamond" w:cs="Arial"/>
          <w:sz w:val="20"/>
        </w:rPr>
      </w:pPr>
      <w:r w:rsidRPr="00D057B7">
        <w:rPr>
          <w:rFonts w:ascii="Garamond" w:hAnsi="Garamond" w:cs="Arial"/>
          <w:sz w:val="20"/>
        </w:rPr>
        <w:t>(for and on behalf of the Governing body)</w:t>
      </w:r>
    </w:p>
    <w:p w:rsidR="009D0524" w:rsidRPr="00D057B7" w:rsidRDefault="009D0524" w:rsidP="009D0524">
      <w:pPr>
        <w:rPr>
          <w:rFonts w:ascii="Garamond" w:hAnsi="Garamond" w:cs="Arial"/>
          <w:sz w:val="20"/>
        </w:rPr>
      </w:pPr>
    </w:p>
    <w:p w:rsidR="009D0524" w:rsidRPr="00D057B7" w:rsidRDefault="009D0524" w:rsidP="009D0524">
      <w:pPr>
        <w:rPr>
          <w:rFonts w:ascii="Garamond" w:hAnsi="Garamond" w:cs="Arial"/>
          <w:sz w:val="20"/>
        </w:rPr>
      </w:pPr>
      <w:r w:rsidRPr="00D057B7">
        <w:rPr>
          <w:rFonts w:ascii="Garamond" w:hAnsi="Garamond" w:cs="Arial"/>
          <w:sz w:val="20"/>
        </w:rPr>
        <w:t>Date _________________________________</w:t>
      </w:r>
    </w:p>
    <w:p w:rsidR="009D0524" w:rsidRPr="00E60B39" w:rsidRDefault="009D0524">
      <w:pPr>
        <w:rPr>
          <w:rFonts w:ascii="Comic Sans MS" w:hAnsi="Comic Sans MS"/>
          <w:sz w:val="20"/>
        </w:rPr>
      </w:pPr>
    </w:p>
    <w:p w:rsidR="00B0203F" w:rsidRPr="00E60B39" w:rsidRDefault="00B0203F">
      <w:pPr>
        <w:rPr>
          <w:rFonts w:ascii="Comic Sans MS" w:hAnsi="Comic Sans MS"/>
          <w:sz w:val="20"/>
        </w:rPr>
      </w:pPr>
    </w:p>
    <w:sectPr w:rsidR="00B0203F" w:rsidRPr="00E60B39" w:rsidSect="00FE3E3E">
      <w:headerReference w:type="default" r:id="rId12"/>
      <w:footerReference w:type="default" r:id="rId13"/>
      <w:pgSz w:w="11907" w:h="16840"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280" w:rsidRDefault="00293280">
      <w:r>
        <w:separator/>
      </w:r>
    </w:p>
  </w:endnote>
  <w:endnote w:type="continuationSeparator" w:id="0">
    <w:p w:rsidR="00293280" w:rsidRDefault="0029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SansMT-Identity-H">
    <w:panose1 w:val="020B0604020202020204"/>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B2A" w:rsidRDefault="00A12B2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7447">
      <w:rPr>
        <w:rStyle w:val="PageNumber"/>
        <w:noProof/>
      </w:rPr>
      <w:t>2</w:t>
    </w:r>
    <w:r>
      <w:rPr>
        <w:rStyle w:val="PageNumber"/>
      </w:rPr>
      <w:fldChar w:fldCharType="end"/>
    </w:r>
  </w:p>
  <w:p w:rsidR="00A12B2A" w:rsidRDefault="00A12B2A" w:rsidP="00FB5526">
    <w:pPr>
      <w:pStyle w:val="Footer"/>
    </w:pPr>
    <w:r w:rsidRPr="000D2FEA">
      <w:rPr>
        <w:rFonts w:ascii="Garamond" w:hAnsi="Garamond"/>
        <w:smallCaps/>
        <w:sz w:val="24"/>
        <w:szCs w:val="24"/>
      </w:rPr>
      <w:t xml:space="preserve">Behaviour </w:t>
    </w:r>
    <w:r>
      <w:rPr>
        <w:rFonts w:ascii="Garamond" w:hAnsi="Garamond"/>
        <w:smallCaps/>
        <w:sz w:val="24"/>
        <w:szCs w:val="24"/>
      </w:rPr>
      <w:t>Statement of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280" w:rsidRDefault="00293280">
      <w:r>
        <w:separator/>
      </w:r>
    </w:p>
  </w:footnote>
  <w:footnote w:type="continuationSeparator" w:id="0">
    <w:p w:rsidR="00293280" w:rsidRDefault="0029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B2A" w:rsidRDefault="00A12B2A" w:rsidP="00FE3E3E">
    <w:pPr>
      <w:pStyle w:val="Header"/>
      <w:pBdr>
        <w:bottom w:val="single" w:sz="6" w:space="0" w:color="auto"/>
      </w:pBdr>
      <w:spacing w:line="360" w:lineRule="auto"/>
      <w:rPr>
        <w:rFonts w:ascii="Times New Roman" w:hAnsi="Times New Roman"/>
        <w:sz w:val="20"/>
      </w:rPr>
    </w:pPr>
    <w:r w:rsidRPr="00F24BAE">
      <w:rPr>
        <w:rFonts w:ascii="Comic Sans MS" w:hAnsi="Comic Sans MS"/>
        <w:smallCaps/>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DE1F86"/>
    <w:lvl w:ilvl="0">
      <w:numFmt w:val="bullet"/>
      <w:lvlText w:val="*"/>
      <w:lvlJc w:val="left"/>
    </w:lvl>
  </w:abstractNum>
  <w:abstractNum w:abstractNumId="1" w15:restartNumberingAfterBreak="0">
    <w:nsid w:val="00974A63"/>
    <w:multiLevelType w:val="hybridMultilevel"/>
    <w:tmpl w:val="26C80A28"/>
    <w:lvl w:ilvl="0" w:tplc="9AC648B8">
      <w:start w:val="3"/>
      <w:numFmt w:val="bullet"/>
      <w:lvlText w:val="-"/>
      <w:lvlJc w:val="left"/>
      <w:pPr>
        <w:ind w:left="720" w:hanging="360"/>
      </w:pPr>
      <w:rPr>
        <w:rFonts w:ascii="Garamond" w:eastAsia="Times New Roman" w:hAnsi="Garamond"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97556F"/>
    <w:multiLevelType w:val="hybridMultilevel"/>
    <w:tmpl w:val="8A06AA36"/>
    <w:lvl w:ilvl="0" w:tplc="08090001">
      <w:start w:val="1"/>
      <w:numFmt w:val="bullet"/>
      <w:lvlText w:val=""/>
      <w:lvlJc w:val="left"/>
      <w:pPr>
        <w:ind w:left="19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D1093E"/>
    <w:multiLevelType w:val="hybridMultilevel"/>
    <w:tmpl w:val="79AC4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338E782">
      <w:numFmt w:val="bullet"/>
      <w:lvlText w:val="·"/>
      <w:lvlJc w:val="left"/>
      <w:pPr>
        <w:ind w:left="2160" w:hanging="360"/>
      </w:pPr>
      <w:rPr>
        <w:rFonts w:ascii="Garamond" w:eastAsia="Times New Roman" w:hAnsi="Garamond"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7B4A74"/>
    <w:multiLevelType w:val="multilevel"/>
    <w:tmpl w:val="120247E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3B27BBD"/>
    <w:multiLevelType w:val="hybridMultilevel"/>
    <w:tmpl w:val="A424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0572B"/>
    <w:multiLevelType w:val="hybridMultilevel"/>
    <w:tmpl w:val="DB98CF52"/>
    <w:lvl w:ilvl="0" w:tplc="9AC648B8">
      <w:start w:val="3"/>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55513"/>
    <w:multiLevelType w:val="hybridMultilevel"/>
    <w:tmpl w:val="DE40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6039C"/>
    <w:multiLevelType w:val="hybridMultilevel"/>
    <w:tmpl w:val="41B8B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43853"/>
    <w:multiLevelType w:val="hybridMultilevel"/>
    <w:tmpl w:val="F7F86E3C"/>
    <w:lvl w:ilvl="0" w:tplc="9AC648B8">
      <w:start w:val="3"/>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448B9"/>
    <w:multiLevelType w:val="hybridMultilevel"/>
    <w:tmpl w:val="DF345A36"/>
    <w:lvl w:ilvl="0" w:tplc="25B4F08C">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F0991"/>
    <w:multiLevelType w:val="hybridMultilevel"/>
    <w:tmpl w:val="7DB2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72B2C"/>
    <w:multiLevelType w:val="hybridMultilevel"/>
    <w:tmpl w:val="F3AC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F7191"/>
    <w:multiLevelType w:val="hybridMultilevel"/>
    <w:tmpl w:val="22A2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C1D51"/>
    <w:multiLevelType w:val="hybridMultilevel"/>
    <w:tmpl w:val="E59C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7A6076"/>
    <w:multiLevelType w:val="hybridMultilevel"/>
    <w:tmpl w:val="7D52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225847"/>
    <w:multiLevelType w:val="hybridMultilevel"/>
    <w:tmpl w:val="749C14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94267"/>
    <w:multiLevelType w:val="hybridMultilevel"/>
    <w:tmpl w:val="D534B55E"/>
    <w:lvl w:ilvl="0" w:tplc="08090001">
      <w:start w:val="1"/>
      <w:numFmt w:val="bullet"/>
      <w:lvlText w:val=""/>
      <w:lvlJc w:val="left"/>
      <w:pPr>
        <w:ind w:left="720" w:hanging="360"/>
      </w:pPr>
      <w:rPr>
        <w:rFonts w:ascii="Symbol" w:hAnsi="Symbol" w:hint="default"/>
      </w:rPr>
    </w:lvl>
    <w:lvl w:ilvl="1" w:tplc="D086454A">
      <w:numFmt w:val="bullet"/>
      <w:lvlText w:val="·"/>
      <w:lvlJc w:val="left"/>
      <w:pPr>
        <w:ind w:left="1440" w:hanging="360"/>
      </w:pPr>
      <w:rPr>
        <w:rFonts w:ascii="Comic Sans MS" w:eastAsia="Times New Roman" w:hAnsi="Comic Sans MS"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F29E3"/>
    <w:multiLevelType w:val="hybridMultilevel"/>
    <w:tmpl w:val="EBC236F0"/>
    <w:lvl w:ilvl="0" w:tplc="58DEB8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104817"/>
    <w:multiLevelType w:val="hybridMultilevel"/>
    <w:tmpl w:val="9CA2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315BD"/>
    <w:multiLevelType w:val="hybridMultilevel"/>
    <w:tmpl w:val="6B3A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B3727"/>
    <w:multiLevelType w:val="hybridMultilevel"/>
    <w:tmpl w:val="2F6EFD8E"/>
    <w:lvl w:ilvl="0" w:tplc="EE28FED6">
      <w:numFmt w:val="bullet"/>
      <w:lvlText w:val="-"/>
      <w:lvlJc w:val="left"/>
      <w:pPr>
        <w:ind w:left="2325" w:hanging="360"/>
      </w:pPr>
      <w:rPr>
        <w:rFonts w:ascii="Calibri" w:eastAsia="Calibri" w:hAnsi="Calibri" w:cs="Calibri"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22" w15:restartNumberingAfterBreak="0">
    <w:nsid w:val="3CD03F2F"/>
    <w:multiLevelType w:val="hybridMultilevel"/>
    <w:tmpl w:val="587610E4"/>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76098E"/>
    <w:multiLevelType w:val="hybridMultilevel"/>
    <w:tmpl w:val="306C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82569"/>
    <w:multiLevelType w:val="hybridMultilevel"/>
    <w:tmpl w:val="AA04F5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07812"/>
    <w:multiLevelType w:val="hybridMultilevel"/>
    <w:tmpl w:val="57E8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D6249"/>
    <w:multiLevelType w:val="hybridMultilevel"/>
    <w:tmpl w:val="86C6CD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43C16"/>
    <w:multiLevelType w:val="hybridMultilevel"/>
    <w:tmpl w:val="91B44AFE"/>
    <w:lvl w:ilvl="0" w:tplc="9AC648B8">
      <w:start w:val="3"/>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52419"/>
    <w:multiLevelType w:val="hybridMultilevel"/>
    <w:tmpl w:val="F44CA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C23B32"/>
    <w:multiLevelType w:val="hybridMultilevel"/>
    <w:tmpl w:val="3A74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3D7501"/>
    <w:multiLevelType w:val="hybridMultilevel"/>
    <w:tmpl w:val="17AA1A38"/>
    <w:lvl w:ilvl="0" w:tplc="9AC648B8">
      <w:start w:val="3"/>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0727D"/>
    <w:multiLevelType w:val="hybridMultilevel"/>
    <w:tmpl w:val="86BEAF04"/>
    <w:lvl w:ilvl="0" w:tplc="08090001">
      <w:start w:val="1"/>
      <w:numFmt w:val="bullet"/>
      <w:lvlText w:val=""/>
      <w:lvlJc w:val="left"/>
      <w:pPr>
        <w:tabs>
          <w:tab w:val="num" w:pos="720"/>
        </w:tabs>
        <w:ind w:left="720" w:hanging="360"/>
      </w:pPr>
      <w:rPr>
        <w:rFonts w:ascii="Symbol" w:hAnsi="Symbol" w:hint="default"/>
      </w:rPr>
    </w:lvl>
    <w:lvl w:ilvl="1" w:tplc="A36027F2">
      <w:numFmt w:val="bullet"/>
      <w:lvlText w:val="-"/>
      <w:lvlJc w:val="left"/>
      <w:pPr>
        <w:tabs>
          <w:tab w:val="num" w:pos="1440"/>
        </w:tabs>
        <w:ind w:left="1440" w:hanging="360"/>
      </w:pPr>
      <w:rPr>
        <w:rFonts w:ascii="GillSansMT-Identity-H" w:eastAsia="Times New Roman" w:hAnsi="GillSansMT-Identity-H" w:cs="GillSansMT-Identity-H"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EA5B40"/>
    <w:multiLevelType w:val="hybridMultilevel"/>
    <w:tmpl w:val="F6A49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AEF2CC3"/>
    <w:multiLevelType w:val="hybridMultilevel"/>
    <w:tmpl w:val="0DF00CBA"/>
    <w:lvl w:ilvl="0" w:tplc="08090001">
      <w:start w:val="1"/>
      <w:numFmt w:val="bullet"/>
      <w:lvlText w:val=""/>
      <w:lvlJc w:val="left"/>
      <w:pPr>
        <w:ind w:left="720" w:hanging="360"/>
      </w:pPr>
      <w:rPr>
        <w:rFonts w:ascii="Symbol" w:hAnsi="Symbol" w:hint="default"/>
      </w:rPr>
    </w:lvl>
    <w:lvl w:ilvl="1" w:tplc="8DC89E1C">
      <w:numFmt w:val="bullet"/>
      <w:lvlText w:val="•"/>
      <w:lvlJc w:val="left"/>
      <w:pPr>
        <w:ind w:left="1440" w:hanging="360"/>
      </w:pPr>
      <w:rPr>
        <w:rFonts w:ascii="Garamond" w:eastAsia="Calibri" w:hAnsi="Garamond"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A03B5"/>
    <w:multiLevelType w:val="hybridMultilevel"/>
    <w:tmpl w:val="F212589A"/>
    <w:lvl w:ilvl="0" w:tplc="9AC648B8">
      <w:start w:val="3"/>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A24F7"/>
    <w:multiLevelType w:val="hybridMultilevel"/>
    <w:tmpl w:val="B604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FA191F"/>
    <w:multiLevelType w:val="hybridMultilevel"/>
    <w:tmpl w:val="1E9825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4CF016B"/>
    <w:multiLevelType w:val="hybridMultilevel"/>
    <w:tmpl w:val="4A1451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9157F0"/>
    <w:multiLevelType w:val="hybridMultilevel"/>
    <w:tmpl w:val="B3F8A6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79A2680"/>
    <w:multiLevelType w:val="hybridMultilevel"/>
    <w:tmpl w:val="8726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56787"/>
    <w:multiLevelType w:val="hybridMultilevel"/>
    <w:tmpl w:val="53D46196"/>
    <w:lvl w:ilvl="0" w:tplc="9AC648B8">
      <w:start w:val="3"/>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1750C"/>
    <w:multiLevelType w:val="hybridMultilevel"/>
    <w:tmpl w:val="271A8DC6"/>
    <w:lvl w:ilvl="0" w:tplc="9AC648B8">
      <w:start w:val="3"/>
      <w:numFmt w:val="bullet"/>
      <w:lvlText w:val="-"/>
      <w:lvlJc w:val="left"/>
      <w:pPr>
        <w:ind w:left="1965" w:hanging="360"/>
      </w:pPr>
      <w:rPr>
        <w:rFonts w:ascii="Garamond" w:eastAsia="Times New Roman" w:hAnsi="Garamond" w:cs="Arial" w:hint="default"/>
      </w:rPr>
    </w:lvl>
    <w:lvl w:ilvl="1" w:tplc="08090003" w:tentative="1">
      <w:start w:val="1"/>
      <w:numFmt w:val="bullet"/>
      <w:lvlText w:val="o"/>
      <w:lvlJc w:val="left"/>
      <w:pPr>
        <w:ind w:left="2685" w:hanging="360"/>
      </w:pPr>
      <w:rPr>
        <w:rFonts w:ascii="Courier New" w:hAnsi="Courier New" w:cs="Courier New" w:hint="default"/>
      </w:rPr>
    </w:lvl>
    <w:lvl w:ilvl="2" w:tplc="08090005" w:tentative="1">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cs="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cs="Courier New" w:hint="default"/>
      </w:rPr>
    </w:lvl>
    <w:lvl w:ilvl="8" w:tplc="08090005" w:tentative="1">
      <w:start w:val="1"/>
      <w:numFmt w:val="bullet"/>
      <w:lvlText w:val=""/>
      <w:lvlJc w:val="left"/>
      <w:pPr>
        <w:ind w:left="7725" w:hanging="360"/>
      </w:pPr>
      <w:rPr>
        <w:rFonts w:ascii="Wingdings" w:hAnsi="Wingdings" w:hint="default"/>
      </w:rPr>
    </w:lvl>
  </w:abstractNum>
  <w:abstractNum w:abstractNumId="42" w15:restartNumberingAfterBreak="0">
    <w:nsid w:val="793002D5"/>
    <w:multiLevelType w:val="hybridMultilevel"/>
    <w:tmpl w:val="92C6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1"/>
  </w:num>
  <w:num w:numId="3">
    <w:abstractNumId w:val="4"/>
  </w:num>
  <w:num w:numId="4">
    <w:abstractNumId w:val="32"/>
  </w:num>
  <w:num w:numId="5">
    <w:abstractNumId w:val="17"/>
  </w:num>
  <w:num w:numId="6">
    <w:abstractNumId w:val="38"/>
  </w:num>
  <w:num w:numId="7">
    <w:abstractNumId w:val="3"/>
  </w:num>
  <w:num w:numId="8">
    <w:abstractNumId w:val="25"/>
  </w:num>
  <w:num w:numId="9">
    <w:abstractNumId w:val="28"/>
  </w:num>
  <w:num w:numId="10">
    <w:abstractNumId w:val="37"/>
  </w:num>
  <w:num w:numId="11">
    <w:abstractNumId w:val="18"/>
  </w:num>
  <w:num w:numId="12">
    <w:abstractNumId w:val="12"/>
  </w:num>
  <w:num w:numId="13">
    <w:abstractNumId w:val="22"/>
  </w:num>
  <w:num w:numId="14">
    <w:abstractNumId w:val="26"/>
  </w:num>
  <w:num w:numId="15">
    <w:abstractNumId w:val="24"/>
  </w:num>
  <w:num w:numId="16">
    <w:abstractNumId w:val="36"/>
  </w:num>
  <w:num w:numId="17">
    <w:abstractNumId w:val="33"/>
  </w:num>
  <w:num w:numId="18">
    <w:abstractNumId w:val="16"/>
  </w:num>
  <w:num w:numId="19">
    <w:abstractNumId w:val="5"/>
  </w:num>
  <w:num w:numId="20">
    <w:abstractNumId w:val="21"/>
  </w:num>
  <w:num w:numId="21">
    <w:abstractNumId w:val="41"/>
  </w:num>
  <w:num w:numId="22">
    <w:abstractNumId w:val="2"/>
  </w:num>
  <w:num w:numId="23">
    <w:abstractNumId w:val="20"/>
  </w:num>
  <w:num w:numId="24">
    <w:abstractNumId w:val="1"/>
  </w:num>
  <w:num w:numId="25">
    <w:abstractNumId w:val="27"/>
  </w:num>
  <w:num w:numId="26">
    <w:abstractNumId w:val="30"/>
  </w:num>
  <w:num w:numId="27">
    <w:abstractNumId w:val="9"/>
  </w:num>
  <w:num w:numId="28">
    <w:abstractNumId w:val="34"/>
  </w:num>
  <w:num w:numId="29">
    <w:abstractNumId w:val="23"/>
  </w:num>
  <w:num w:numId="30">
    <w:abstractNumId w:val="15"/>
  </w:num>
  <w:num w:numId="31">
    <w:abstractNumId w:val="6"/>
  </w:num>
  <w:num w:numId="32">
    <w:abstractNumId w:val="40"/>
  </w:num>
  <w:num w:numId="33">
    <w:abstractNumId w:val="11"/>
  </w:num>
  <w:num w:numId="34">
    <w:abstractNumId w:val="29"/>
  </w:num>
  <w:num w:numId="35">
    <w:abstractNumId w:val="39"/>
  </w:num>
  <w:num w:numId="36">
    <w:abstractNumId w:val="19"/>
  </w:num>
  <w:num w:numId="37">
    <w:abstractNumId w:val="13"/>
  </w:num>
  <w:num w:numId="38">
    <w:abstractNumId w:val="7"/>
  </w:num>
  <w:num w:numId="39">
    <w:abstractNumId w:val="8"/>
  </w:num>
  <w:num w:numId="40">
    <w:abstractNumId w:val="42"/>
  </w:num>
  <w:num w:numId="41">
    <w:abstractNumId w:val="35"/>
  </w:num>
  <w:num w:numId="42">
    <w:abstractNumId w:val="1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83"/>
    <w:rsid w:val="00002C3D"/>
    <w:rsid w:val="00004A4C"/>
    <w:rsid w:val="00021927"/>
    <w:rsid w:val="00035BF0"/>
    <w:rsid w:val="0007116E"/>
    <w:rsid w:val="000837BF"/>
    <w:rsid w:val="000918C0"/>
    <w:rsid w:val="000A54D3"/>
    <w:rsid w:val="000C2328"/>
    <w:rsid w:val="000C2BE1"/>
    <w:rsid w:val="000C408F"/>
    <w:rsid w:val="000C7AC4"/>
    <w:rsid w:val="000D2FEA"/>
    <w:rsid w:val="000D4441"/>
    <w:rsid w:val="000E5E08"/>
    <w:rsid w:val="000F3B17"/>
    <w:rsid w:val="000F4F19"/>
    <w:rsid w:val="000F6862"/>
    <w:rsid w:val="001029D5"/>
    <w:rsid w:val="00115FCE"/>
    <w:rsid w:val="001176A1"/>
    <w:rsid w:val="0012086B"/>
    <w:rsid w:val="00123286"/>
    <w:rsid w:val="001412F6"/>
    <w:rsid w:val="00141474"/>
    <w:rsid w:val="00175211"/>
    <w:rsid w:val="001846DB"/>
    <w:rsid w:val="00184C70"/>
    <w:rsid w:val="001925F5"/>
    <w:rsid w:val="00194A8F"/>
    <w:rsid w:val="00197F4F"/>
    <w:rsid w:val="001B1D27"/>
    <w:rsid w:val="001B2F94"/>
    <w:rsid w:val="001C3B5F"/>
    <w:rsid w:val="001D1895"/>
    <w:rsid w:val="001E2CCA"/>
    <w:rsid w:val="001E4F6C"/>
    <w:rsid w:val="001F06C7"/>
    <w:rsid w:val="001F5973"/>
    <w:rsid w:val="0023010C"/>
    <w:rsid w:val="00230676"/>
    <w:rsid w:val="00246CF5"/>
    <w:rsid w:val="00251E6D"/>
    <w:rsid w:val="00252755"/>
    <w:rsid w:val="002568B5"/>
    <w:rsid w:val="00260D82"/>
    <w:rsid w:val="00263EA6"/>
    <w:rsid w:val="00267C0F"/>
    <w:rsid w:val="0028736C"/>
    <w:rsid w:val="00293280"/>
    <w:rsid w:val="002A0F32"/>
    <w:rsid w:val="002A269C"/>
    <w:rsid w:val="002B5896"/>
    <w:rsid w:val="002B710E"/>
    <w:rsid w:val="002D66BD"/>
    <w:rsid w:val="002E0B44"/>
    <w:rsid w:val="002E7C7B"/>
    <w:rsid w:val="002F12CA"/>
    <w:rsid w:val="002F3910"/>
    <w:rsid w:val="0032570C"/>
    <w:rsid w:val="00326F76"/>
    <w:rsid w:val="00370FC5"/>
    <w:rsid w:val="00387C6F"/>
    <w:rsid w:val="003D47A1"/>
    <w:rsid w:val="003D6DEA"/>
    <w:rsid w:val="003E085E"/>
    <w:rsid w:val="003E16D3"/>
    <w:rsid w:val="003F2C2C"/>
    <w:rsid w:val="003F4EA5"/>
    <w:rsid w:val="003F5EC8"/>
    <w:rsid w:val="0040022E"/>
    <w:rsid w:val="00411C17"/>
    <w:rsid w:val="004132DD"/>
    <w:rsid w:val="00413394"/>
    <w:rsid w:val="00420CF3"/>
    <w:rsid w:val="00424487"/>
    <w:rsid w:val="00434B31"/>
    <w:rsid w:val="004720B7"/>
    <w:rsid w:val="00487C79"/>
    <w:rsid w:val="0049373B"/>
    <w:rsid w:val="00494863"/>
    <w:rsid w:val="00494C7A"/>
    <w:rsid w:val="004A1F80"/>
    <w:rsid w:val="004A2665"/>
    <w:rsid w:val="004B7DD8"/>
    <w:rsid w:val="004C7488"/>
    <w:rsid w:val="004F1A19"/>
    <w:rsid w:val="005219F8"/>
    <w:rsid w:val="00527447"/>
    <w:rsid w:val="00535FC5"/>
    <w:rsid w:val="00543D53"/>
    <w:rsid w:val="00555771"/>
    <w:rsid w:val="005B2FBE"/>
    <w:rsid w:val="005D4CCF"/>
    <w:rsid w:val="005D782F"/>
    <w:rsid w:val="005E76CC"/>
    <w:rsid w:val="00600236"/>
    <w:rsid w:val="00626815"/>
    <w:rsid w:val="00635FF4"/>
    <w:rsid w:val="00640B74"/>
    <w:rsid w:val="00656209"/>
    <w:rsid w:val="00656E45"/>
    <w:rsid w:val="006A523E"/>
    <w:rsid w:val="006B6D30"/>
    <w:rsid w:val="006C130E"/>
    <w:rsid w:val="006E2D9D"/>
    <w:rsid w:val="006E4983"/>
    <w:rsid w:val="006F4205"/>
    <w:rsid w:val="007178F9"/>
    <w:rsid w:val="00720904"/>
    <w:rsid w:val="00734C71"/>
    <w:rsid w:val="007616B2"/>
    <w:rsid w:val="00761F90"/>
    <w:rsid w:val="00786027"/>
    <w:rsid w:val="00794D0F"/>
    <w:rsid w:val="007954F6"/>
    <w:rsid w:val="007A0DD2"/>
    <w:rsid w:val="007A4E32"/>
    <w:rsid w:val="007A5032"/>
    <w:rsid w:val="007B3D46"/>
    <w:rsid w:val="007B45AD"/>
    <w:rsid w:val="007D34C9"/>
    <w:rsid w:val="007F3F37"/>
    <w:rsid w:val="007F6D4D"/>
    <w:rsid w:val="00836CF6"/>
    <w:rsid w:val="008523A9"/>
    <w:rsid w:val="00861C07"/>
    <w:rsid w:val="00865316"/>
    <w:rsid w:val="008C4460"/>
    <w:rsid w:val="008E02EC"/>
    <w:rsid w:val="008F386C"/>
    <w:rsid w:val="009063EA"/>
    <w:rsid w:val="0091348B"/>
    <w:rsid w:val="009451F8"/>
    <w:rsid w:val="00951215"/>
    <w:rsid w:val="00973758"/>
    <w:rsid w:val="00980BB3"/>
    <w:rsid w:val="009935DB"/>
    <w:rsid w:val="009B0BE2"/>
    <w:rsid w:val="009D0524"/>
    <w:rsid w:val="009D4C2E"/>
    <w:rsid w:val="009D57C2"/>
    <w:rsid w:val="009E627A"/>
    <w:rsid w:val="00A12B2A"/>
    <w:rsid w:val="00A34B3B"/>
    <w:rsid w:val="00A55DC6"/>
    <w:rsid w:val="00A652BD"/>
    <w:rsid w:val="00A65B07"/>
    <w:rsid w:val="00A766FF"/>
    <w:rsid w:val="00A848E4"/>
    <w:rsid w:val="00A9523E"/>
    <w:rsid w:val="00AB1A55"/>
    <w:rsid w:val="00AC0489"/>
    <w:rsid w:val="00B0203F"/>
    <w:rsid w:val="00B10454"/>
    <w:rsid w:val="00B13D96"/>
    <w:rsid w:val="00B1477B"/>
    <w:rsid w:val="00B2109D"/>
    <w:rsid w:val="00B43B80"/>
    <w:rsid w:val="00B64D7D"/>
    <w:rsid w:val="00B67FAC"/>
    <w:rsid w:val="00B776B6"/>
    <w:rsid w:val="00B846E2"/>
    <w:rsid w:val="00BB1AE8"/>
    <w:rsid w:val="00BB52DC"/>
    <w:rsid w:val="00BE0B88"/>
    <w:rsid w:val="00BE0C2A"/>
    <w:rsid w:val="00C07490"/>
    <w:rsid w:val="00C14503"/>
    <w:rsid w:val="00C1509D"/>
    <w:rsid w:val="00C159DC"/>
    <w:rsid w:val="00C645CC"/>
    <w:rsid w:val="00C725D7"/>
    <w:rsid w:val="00C91E74"/>
    <w:rsid w:val="00C9271A"/>
    <w:rsid w:val="00C94523"/>
    <w:rsid w:val="00CB6CF1"/>
    <w:rsid w:val="00CD378D"/>
    <w:rsid w:val="00CD74D8"/>
    <w:rsid w:val="00CE7717"/>
    <w:rsid w:val="00D057B7"/>
    <w:rsid w:val="00D264B4"/>
    <w:rsid w:val="00D433D7"/>
    <w:rsid w:val="00D5297C"/>
    <w:rsid w:val="00D54161"/>
    <w:rsid w:val="00D638E7"/>
    <w:rsid w:val="00D661C7"/>
    <w:rsid w:val="00D66D23"/>
    <w:rsid w:val="00D671C0"/>
    <w:rsid w:val="00D7048E"/>
    <w:rsid w:val="00D76425"/>
    <w:rsid w:val="00D81655"/>
    <w:rsid w:val="00D83AD4"/>
    <w:rsid w:val="00D9339E"/>
    <w:rsid w:val="00DA05AD"/>
    <w:rsid w:val="00DA0C9C"/>
    <w:rsid w:val="00DC40F7"/>
    <w:rsid w:val="00DF03FE"/>
    <w:rsid w:val="00E325FB"/>
    <w:rsid w:val="00E37E34"/>
    <w:rsid w:val="00E41618"/>
    <w:rsid w:val="00E460BF"/>
    <w:rsid w:val="00E53EA2"/>
    <w:rsid w:val="00E60B39"/>
    <w:rsid w:val="00EA51A6"/>
    <w:rsid w:val="00EC167D"/>
    <w:rsid w:val="00ED6FC3"/>
    <w:rsid w:val="00EE4717"/>
    <w:rsid w:val="00F07770"/>
    <w:rsid w:val="00F24BAE"/>
    <w:rsid w:val="00F36063"/>
    <w:rsid w:val="00F45CEC"/>
    <w:rsid w:val="00F862CE"/>
    <w:rsid w:val="00FA397D"/>
    <w:rsid w:val="00FA4E7A"/>
    <w:rsid w:val="00FA6894"/>
    <w:rsid w:val="00FA795E"/>
    <w:rsid w:val="00FB5526"/>
    <w:rsid w:val="00FE3E3E"/>
    <w:rsid w:val="00FE4C0B"/>
    <w:rsid w:val="00FE767D"/>
    <w:rsid w:val="00FF7202"/>
    <w:rsid w:val="00FF7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E76757"/>
  <w15:chartTrackingRefBased/>
  <w15:docId w15:val="{0EA1370F-F3D2-6446-A0D4-C0AAF1FB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2DD"/>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Bullet">
    <w:name w:val="List Bullet"/>
    <w:basedOn w:val="Normal"/>
    <w:pPr>
      <w:ind w:left="283" w:hanging="283"/>
    </w:pPr>
  </w:style>
  <w:style w:type="paragraph" w:styleId="BodyText">
    <w:name w:val="Body Text"/>
    <w:basedOn w:val="Normal"/>
    <w:link w:val="BodyTextChar"/>
    <w:pPr>
      <w:spacing w:after="120"/>
    </w:pPr>
  </w:style>
  <w:style w:type="paragraph" w:styleId="BodyText2">
    <w:name w:val="Body Text 2"/>
    <w:basedOn w:val="Normal"/>
    <w:pPr>
      <w:spacing w:after="120"/>
      <w:ind w:left="283"/>
    </w:pPr>
  </w:style>
  <w:style w:type="paragraph" w:styleId="BalloonText">
    <w:name w:val="Balloon Text"/>
    <w:basedOn w:val="Normal"/>
    <w:semiHidden/>
    <w:rsid w:val="00951215"/>
    <w:rPr>
      <w:rFonts w:ascii="Tahoma" w:hAnsi="Tahoma" w:cs="Tahoma"/>
      <w:sz w:val="16"/>
      <w:szCs w:val="16"/>
    </w:rPr>
  </w:style>
  <w:style w:type="paragraph" w:customStyle="1" w:styleId="Default">
    <w:name w:val="Default"/>
    <w:rsid w:val="002A269C"/>
    <w:pPr>
      <w:autoSpaceDE w:val="0"/>
      <w:autoSpaceDN w:val="0"/>
      <w:adjustRightInd w:val="0"/>
    </w:pPr>
    <w:rPr>
      <w:rFonts w:ascii="Verdana" w:eastAsia="Calibri" w:hAnsi="Verdana" w:cs="Verdana"/>
      <w:color w:val="000000"/>
      <w:sz w:val="24"/>
      <w:szCs w:val="24"/>
      <w:lang w:eastAsia="en-US"/>
    </w:rPr>
  </w:style>
  <w:style w:type="character" w:customStyle="1" w:styleId="BodyTextChar">
    <w:name w:val="Body Text Char"/>
    <w:link w:val="BodyText"/>
    <w:rsid w:val="00CE7717"/>
    <w:rPr>
      <w:rFonts w:ascii="Arial" w:hAnsi="Arial"/>
      <w:sz w:val="22"/>
      <w:lang w:eastAsia="en-US"/>
    </w:rPr>
  </w:style>
  <w:style w:type="character" w:customStyle="1" w:styleId="HeaderChar">
    <w:name w:val="Header Char"/>
    <w:link w:val="Header"/>
    <w:uiPriority w:val="99"/>
    <w:rsid w:val="00F24BAE"/>
    <w:rPr>
      <w:rFonts w:ascii="Arial" w:hAnsi="Arial"/>
      <w:sz w:val="22"/>
      <w:lang w:eastAsia="en-US"/>
    </w:rPr>
  </w:style>
  <w:style w:type="paragraph" w:styleId="NormalWeb">
    <w:name w:val="Normal (Web)"/>
    <w:basedOn w:val="Normal"/>
    <w:uiPriority w:val="99"/>
    <w:unhideWhenUsed/>
    <w:rsid w:val="00A848E4"/>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table" w:styleId="TableGrid">
    <w:name w:val="Table Grid"/>
    <w:basedOn w:val="TableNormal"/>
    <w:rsid w:val="00BB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E2C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7478">
      <w:bodyDiv w:val="1"/>
      <w:marLeft w:val="0"/>
      <w:marRight w:val="0"/>
      <w:marTop w:val="0"/>
      <w:marBottom w:val="0"/>
      <w:divBdr>
        <w:top w:val="none" w:sz="0" w:space="0" w:color="auto"/>
        <w:left w:val="none" w:sz="0" w:space="0" w:color="auto"/>
        <w:bottom w:val="none" w:sz="0" w:space="0" w:color="auto"/>
        <w:right w:val="none" w:sz="0" w:space="0" w:color="auto"/>
      </w:divBdr>
    </w:div>
    <w:div w:id="206457695">
      <w:bodyDiv w:val="1"/>
      <w:marLeft w:val="0"/>
      <w:marRight w:val="0"/>
      <w:marTop w:val="0"/>
      <w:marBottom w:val="0"/>
      <w:divBdr>
        <w:top w:val="none" w:sz="0" w:space="0" w:color="auto"/>
        <w:left w:val="none" w:sz="0" w:space="0" w:color="auto"/>
        <w:bottom w:val="none" w:sz="0" w:space="0" w:color="auto"/>
        <w:right w:val="none" w:sz="0" w:space="0" w:color="auto"/>
      </w:divBdr>
    </w:div>
    <w:div w:id="211968872">
      <w:bodyDiv w:val="1"/>
      <w:marLeft w:val="0"/>
      <w:marRight w:val="0"/>
      <w:marTop w:val="0"/>
      <w:marBottom w:val="0"/>
      <w:divBdr>
        <w:top w:val="none" w:sz="0" w:space="0" w:color="auto"/>
        <w:left w:val="none" w:sz="0" w:space="0" w:color="auto"/>
        <w:bottom w:val="none" w:sz="0" w:space="0" w:color="auto"/>
        <w:right w:val="none" w:sz="0" w:space="0" w:color="auto"/>
      </w:divBdr>
    </w:div>
    <w:div w:id="863900860">
      <w:bodyDiv w:val="1"/>
      <w:marLeft w:val="0"/>
      <w:marRight w:val="0"/>
      <w:marTop w:val="0"/>
      <w:marBottom w:val="0"/>
      <w:divBdr>
        <w:top w:val="none" w:sz="0" w:space="0" w:color="auto"/>
        <w:left w:val="none" w:sz="0" w:space="0" w:color="auto"/>
        <w:bottom w:val="none" w:sz="0" w:space="0" w:color="auto"/>
        <w:right w:val="none" w:sz="0" w:space="0" w:color="auto"/>
      </w:divBdr>
    </w:div>
    <w:div w:id="1087768713">
      <w:bodyDiv w:val="1"/>
      <w:marLeft w:val="0"/>
      <w:marRight w:val="0"/>
      <w:marTop w:val="0"/>
      <w:marBottom w:val="0"/>
      <w:divBdr>
        <w:top w:val="none" w:sz="0" w:space="0" w:color="auto"/>
        <w:left w:val="none" w:sz="0" w:space="0" w:color="auto"/>
        <w:bottom w:val="none" w:sz="0" w:space="0" w:color="auto"/>
        <w:right w:val="none" w:sz="0" w:space="0" w:color="auto"/>
      </w:divBdr>
    </w:div>
    <w:div w:id="1157262059">
      <w:bodyDiv w:val="1"/>
      <w:marLeft w:val="0"/>
      <w:marRight w:val="0"/>
      <w:marTop w:val="0"/>
      <w:marBottom w:val="0"/>
      <w:divBdr>
        <w:top w:val="none" w:sz="0" w:space="0" w:color="auto"/>
        <w:left w:val="none" w:sz="0" w:space="0" w:color="auto"/>
        <w:bottom w:val="none" w:sz="0" w:space="0" w:color="auto"/>
        <w:right w:val="none" w:sz="0" w:space="0" w:color="auto"/>
      </w:divBdr>
    </w:div>
    <w:div w:id="1166362331">
      <w:bodyDiv w:val="1"/>
      <w:marLeft w:val="0"/>
      <w:marRight w:val="0"/>
      <w:marTop w:val="0"/>
      <w:marBottom w:val="0"/>
      <w:divBdr>
        <w:top w:val="none" w:sz="0" w:space="0" w:color="auto"/>
        <w:left w:val="none" w:sz="0" w:space="0" w:color="auto"/>
        <w:bottom w:val="none" w:sz="0" w:space="0" w:color="auto"/>
        <w:right w:val="none" w:sz="0" w:space="0" w:color="auto"/>
      </w:divBdr>
    </w:div>
    <w:div w:id="1213425795">
      <w:bodyDiv w:val="1"/>
      <w:marLeft w:val="0"/>
      <w:marRight w:val="0"/>
      <w:marTop w:val="0"/>
      <w:marBottom w:val="0"/>
      <w:divBdr>
        <w:top w:val="none" w:sz="0" w:space="0" w:color="auto"/>
        <w:left w:val="none" w:sz="0" w:space="0" w:color="auto"/>
        <w:bottom w:val="none" w:sz="0" w:space="0" w:color="auto"/>
        <w:right w:val="none" w:sz="0" w:space="0" w:color="auto"/>
      </w:divBdr>
    </w:div>
    <w:div w:id="1508861897">
      <w:bodyDiv w:val="1"/>
      <w:marLeft w:val="0"/>
      <w:marRight w:val="0"/>
      <w:marTop w:val="0"/>
      <w:marBottom w:val="0"/>
      <w:divBdr>
        <w:top w:val="none" w:sz="0" w:space="0" w:color="auto"/>
        <w:left w:val="none" w:sz="0" w:space="0" w:color="auto"/>
        <w:bottom w:val="none" w:sz="0" w:space="0" w:color="auto"/>
        <w:right w:val="none" w:sz="0" w:space="0" w:color="auto"/>
      </w:divBdr>
    </w:div>
    <w:div w:id="1696690051">
      <w:bodyDiv w:val="1"/>
      <w:marLeft w:val="0"/>
      <w:marRight w:val="0"/>
      <w:marTop w:val="0"/>
      <w:marBottom w:val="0"/>
      <w:divBdr>
        <w:top w:val="none" w:sz="0" w:space="0" w:color="auto"/>
        <w:left w:val="none" w:sz="0" w:space="0" w:color="auto"/>
        <w:bottom w:val="none" w:sz="0" w:space="0" w:color="auto"/>
        <w:right w:val="none" w:sz="0" w:space="0" w:color="auto"/>
      </w:divBdr>
    </w:div>
    <w:div w:id="1850413291">
      <w:bodyDiv w:val="1"/>
      <w:marLeft w:val="0"/>
      <w:marRight w:val="0"/>
      <w:marTop w:val="0"/>
      <w:marBottom w:val="0"/>
      <w:divBdr>
        <w:top w:val="none" w:sz="0" w:space="0" w:color="auto"/>
        <w:left w:val="none" w:sz="0" w:space="0" w:color="auto"/>
        <w:bottom w:val="none" w:sz="0" w:space="0" w:color="auto"/>
        <w:right w:val="none" w:sz="0" w:space="0" w:color="auto"/>
      </w:divBdr>
    </w:div>
    <w:div w:id="1858618755">
      <w:bodyDiv w:val="1"/>
      <w:marLeft w:val="0"/>
      <w:marRight w:val="0"/>
      <w:marTop w:val="0"/>
      <w:marBottom w:val="0"/>
      <w:divBdr>
        <w:top w:val="none" w:sz="0" w:space="0" w:color="auto"/>
        <w:left w:val="none" w:sz="0" w:space="0" w:color="auto"/>
        <w:bottom w:val="none" w:sz="0" w:space="0" w:color="auto"/>
        <w:right w:val="none" w:sz="0" w:space="0" w:color="auto"/>
      </w:divBdr>
    </w:div>
    <w:div w:id="1883593799">
      <w:bodyDiv w:val="1"/>
      <w:marLeft w:val="0"/>
      <w:marRight w:val="0"/>
      <w:marTop w:val="0"/>
      <w:marBottom w:val="0"/>
      <w:divBdr>
        <w:top w:val="none" w:sz="0" w:space="0" w:color="auto"/>
        <w:left w:val="none" w:sz="0" w:space="0" w:color="auto"/>
        <w:bottom w:val="none" w:sz="0" w:space="0" w:color="auto"/>
        <w:right w:val="none" w:sz="0" w:space="0" w:color="auto"/>
      </w:divBdr>
    </w:div>
    <w:div w:id="1942060239">
      <w:bodyDiv w:val="1"/>
      <w:marLeft w:val="0"/>
      <w:marRight w:val="0"/>
      <w:marTop w:val="0"/>
      <w:marBottom w:val="0"/>
      <w:divBdr>
        <w:top w:val="none" w:sz="0" w:space="0" w:color="auto"/>
        <w:left w:val="none" w:sz="0" w:space="0" w:color="auto"/>
        <w:bottom w:val="none" w:sz="0" w:space="0" w:color="auto"/>
        <w:right w:val="none" w:sz="0" w:space="0" w:color="auto"/>
      </w:divBdr>
    </w:div>
    <w:div w:id="21388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use-of-reasonable-force-in-schoo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school-exclus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94C03-3DA5-5146-AEEE-10EDD706FD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2948</Words>
  <Characters>15618</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&lt;School name&gt;</vt:lpstr>
    </vt:vector>
  </TitlesOfParts>
  <Company>Hyder Business Services</Company>
  <LinksUpToDate>false</LinksUpToDate>
  <CharactersWithSpaces>18529</CharactersWithSpaces>
  <SharedDoc>false</SharedDoc>
  <HLinks>
    <vt:vector size="12" baseType="variant">
      <vt:variant>
        <vt:i4>4653075</vt:i4>
      </vt:variant>
      <vt:variant>
        <vt:i4>3</vt:i4>
      </vt:variant>
      <vt:variant>
        <vt:i4>0</vt:i4>
      </vt:variant>
      <vt:variant>
        <vt:i4>5</vt:i4>
      </vt:variant>
      <vt:variant>
        <vt:lpwstr>https://www.gov.uk/government/publications/use-of-reasonable-force-in-schools</vt:lpwstr>
      </vt:variant>
      <vt:variant>
        <vt:lpwstr/>
      </vt:variant>
      <vt:variant>
        <vt:i4>7209014</vt:i4>
      </vt:variant>
      <vt:variant>
        <vt:i4>0</vt:i4>
      </vt:variant>
      <vt:variant>
        <vt:i4>0</vt:i4>
      </vt:variant>
      <vt:variant>
        <vt:i4>5</vt:i4>
      </vt:variant>
      <vt:variant>
        <vt:lpwstr>https://www.gov.uk/government/publications/school-exclusion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&lt;School name&gt;</dc:title>
  <dc:subject/>
  <dc:creator>assistant</dc:creator>
  <cp:keywords/>
  <dc:description/>
  <cp:lastModifiedBy>Kate Hodson</cp:lastModifiedBy>
  <cp:revision>4</cp:revision>
  <cp:lastPrinted>2019-06-03T08:05:00Z</cp:lastPrinted>
  <dcterms:created xsi:type="dcterms:W3CDTF">2019-09-02T19:46:00Z</dcterms:created>
  <dcterms:modified xsi:type="dcterms:W3CDTF">2019-09-02T19:47:00Z</dcterms:modified>
</cp:coreProperties>
</file>