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736" w:rsidRPr="00B81FD3" w:rsidRDefault="009B71A8" w:rsidP="00B81FD3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B81FD3">
        <w:rPr>
          <w:b/>
          <w:sz w:val="28"/>
          <w:u w:val="single"/>
        </w:rPr>
        <w:t>Suggested Home Learning timetable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3"/>
        <w:gridCol w:w="1548"/>
        <w:gridCol w:w="6085"/>
      </w:tblGrid>
      <w:tr w:rsidR="009B71A8" w:rsidTr="009B71A8">
        <w:tc>
          <w:tcPr>
            <w:tcW w:w="3005" w:type="dxa"/>
          </w:tcPr>
          <w:p w:rsidR="009B71A8" w:rsidRPr="00892088" w:rsidRDefault="009B71A8">
            <w:pPr>
              <w:rPr>
                <w:b/>
              </w:rPr>
            </w:pPr>
            <w:r w:rsidRPr="00892088">
              <w:rPr>
                <w:b/>
              </w:rPr>
              <w:t>Time</w:t>
            </w:r>
          </w:p>
        </w:tc>
        <w:tc>
          <w:tcPr>
            <w:tcW w:w="3005" w:type="dxa"/>
          </w:tcPr>
          <w:p w:rsidR="009B71A8" w:rsidRPr="00892088" w:rsidRDefault="009B71A8">
            <w:pPr>
              <w:rPr>
                <w:b/>
              </w:rPr>
            </w:pPr>
            <w:r w:rsidRPr="00892088">
              <w:rPr>
                <w:b/>
              </w:rPr>
              <w:t>Activity</w:t>
            </w:r>
          </w:p>
        </w:tc>
        <w:tc>
          <w:tcPr>
            <w:tcW w:w="3006" w:type="dxa"/>
          </w:tcPr>
          <w:p w:rsidR="009B71A8" w:rsidRPr="00892088" w:rsidRDefault="009B71A8">
            <w:pPr>
              <w:rPr>
                <w:b/>
              </w:rPr>
            </w:pPr>
            <w:r w:rsidRPr="00892088">
              <w:rPr>
                <w:b/>
              </w:rPr>
              <w:t>Description</w:t>
            </w:r>
          </w:p>
        </w:tc>
      </w:tr>
      <w:tr w:rsidR="009B71A8" w:rsidTr="009B71A8">
        <w:tc>
          <w:tcPr>
            <w:tcW w:w="3005" w:type="dxa"/>
          </w:tcPr>
          <w:p w:rsidR="009B71A8" w:rsidRDefault="009B71A8">
            <w:r>
              <w:t>Before 9am</w:t>
            </w:r>
          </w:p>
        </w:tc>
        <w:tc>
          <w:tcPr>
            <w:tcW w:w="3005" w:type="dxa"/>
          </w:tcPr>
          <w:p w:rsidR="009B71A8" w:rsidRDefault="009B71A8">
            <w:r>
              <w:t>Preparation for Home school</w:t>
            </w:r>
          </w:p>
        </w:tc>
        <w:tc>
          <w:tcPr>
            <w:tcW w:w="3006" w:type="dxa"/>
          </w:tcPr>
          <w:p w:rsidR="009B71A8" w:rsidRDefault="009B71A8">
            <w:r>
              <w:t>Have a healthy breakfast, washed and dressed. Help tidy bedroom.</w:t>
            </w:r>
          </w:p>
        </w:tc>
      </w:tr>
      <w:tr w:rsidR="009B71A8" w:rsidTr="009B71A8">
        <w:tc>
          <w:tcPr>
            <w:tcW w:w="3005" w:type="dxa"/>
          </w:tcPr>
          <w:p w:rsidR="009B71A8" w:rsidRDefault="009B71A8">
            <w:r>
              <w:t>9:00am – 10:00am</w:t>
            </w:r>
          </w:p>
        </w:tc>
        <w:tc>
          <w:tcPr>
            <w:tcW w:w="3005" w:type="dxa"/>
          </w:tcPr>
          <w:p w:rsidR="009B71A8" w:rsidRDefault="009B71A8">
            <w:r>
              <w:t>Physical activity</w:t>
            </w:r>
          </w:p>
        </w:tc>
        <w:tc>
          <w:tcPr>
            <w:tcW w:w="3006" w:type="dxa"/>
          </w:tcPr>
          <w:p w:rsidR="009B71A8" w:rsidRDefault="009B71A8">
            <w:r>
              <w:t>Go for a walk</w:t>
            </w:r>
          </w:p>
          <w:p w:rsidR="009B71A8" w:rsidRDefault="009B71A8">
            <w:r>
              <w:t xml:space="preserve">Jo Wicks PE lesson  </w:t>
            </w:r>
            <w:hyperlink r:id="rId4" w:history="1">
              <w:r>
                <w:rPr>
                  <w:rStyle w:val="Hyperlink"/>
                </w:rPr>
                <w:t>https://www.youtube.com/channel/UCAxW1XT0iEJo0TYlRfn6rYQ</w:t>
              </w:r>
            </w:hyperlink>
          </w:p>
          <w:p w:rsidR="009B71A8" w:rsidRDefault="009B71A8">
            <w:r>
              <w:t xml:space="preserve">Yoga </w:t>
            </w:r>
            <w:hyperlink r:id="rId5" w:history="1">
              <w:r>
                <w:rPr>
                  <w:rStyle w:val="Hyperlink"/>
                </w:rPr>
                <w:t>https://www.youtube.com/watch?v=X655B4ISakg</w:t>
              </w:r>
            </w:hyperlink>
          </w:p>
        </w:tc>
      </w:tr>
      <w:tr w:rsidR="009B71A8" w:rsidTr="009B71A8">
        <w:tc>
          <w:tcPr>
            <w:tcW w:w="3005" w:type="dxa"/>
          </w:tcPr>
          <w:p w:rsidR="009B71A8" w:rsidRDefault="009B71A8">
            <w:r>
              <w:t>10:00am-11:00am</w:t>
            </w:r>
          </w:p>
        </w:tc>
        <w:tc>
          <w:tcPr>
            <w:tcW w:w="3005" w:type="dxa"/>
          </w:tcPr>
          <w:p w:rsidR="009B71A8" w:rsidRDefault="009B71A8">
            <w:r>
              <w:t>Academic time</w:t>
            </w:r>
          </w:p>
        </w:tc>
        <w:tc>
          <w:tcPr>
            <w:tcW w:w="3006" w:type="dxa"/>
          </w:tcPr>
          <w:p w:rsidR="009B71A8" w:rsidRDefault="009B71A8">
            <w:r>
              <w:t>Children to complete Maths, Writing, Grammar, Spelling/Phonics learning tasks. These are set on the school website under ‘Home Learning Tab</w:t>
            </w:r>
            <w:r w:rsidR="005558AE">
              <w:t>’</w:t>
            </w:r>
            <w:r>
              <w:t xml:space="preserve"> within the year group page. You can also access online website free of charge. (See useful website for more information)</w:t>
            </w:r>
          </w:p>
        </w:tc>
      </w:tr>
      <w:tr w:rsidR="009B71A8" w:rsidTr="009B71A8">
        <w:tc>
          <w:tcPr>
            <w:tcW w:w="3005" w:type="dxa"/>
          </w:tcPr>
          <w:p w:rsidR="009B71A8" w:rsidRDefault="009B71A8">
            <w:r>
              <w:t>11:00am-11:15am</w:t>
            </w:r>
          </w:p>
        </w:tc>
        <w:tc>
          <w:tcPr>
            <w:tcW w:w="3005" w:type="dxa"/>
          </w:tcPr>
          <w:p w:rsidR="009B71A8" w:rsidRDefault="009B71A8">
            <w:r>
              <w:t>Break</w:t>
            </w:r>
          </w:p>
        </w:tc>
        <w:tc>
          <w:tcPr>
            <w:tcW w:w="3006" w:type="dxa"/>
          </w:tcPr>
          <w:p w:rsidR="009B71A8" w:rsidRDefault="009B71A8">
            <w:r>
              <w:t xml:space="preserve">Enjoy a healthy snack and some free time. </w:t>
            </w:r>
          </w:p>
        </w:tc>
      </w:tr>
      <w:tr w:rsidR="009B71A8" w:rsidTr="009B71A8">
        <w:tc>
          <w:tcPr>
            <w:tcW w:w="3005" w:type="dxa"/>
          </w:tcPr>
          <w:p w:rsidR="009B71A8" w:rsidRDefault="009B71A8">
            <w:r>
              <w:t>11:15am-12:00pm</w:t>
            </w:r>
          </w:p>
        </w:tc>
        <w:tc>
          <w:tcPr>
            <w:tcW w:w="3005" w:type="dxa"/>
          </w:tcPr>
          <w:p w:rsidR="009B71A8" w:rsidRDefault="009B71A8">
            <w:r>
              <w:t>Creative time</w:t>
            </w:r>
          </w:p>
        </w:tc>
        <w:tc>
          <w:tcPr>
            <w:tcW w:w="3006" w:type="dxa"/>
          </w:tcPr>
          <w:p w:rsidR="009B71A8" w:rsidRDefault="009B71A8">
            <w:r>
              <w:t xml:space="preserve">Enjoy doing some puzzles; building with </w:t>
            </w:r>
            <w:proofErr w:type="spellStart"/>
            <w:r>
              <w:t>lego</w:t>
            </w:r>
            <w:proofErr w:type="spellEnd"/>
            <w:r>
              <w:t xml:space="preserve">; baking; making a den outside etc… </w:t>
            </w:r>
          </w:p>
        </w:tc>
      </w:tr>
      <w:tr w:rsidR="009B71A8" w:rsidTr="009B71A8">
        <w:tc>
          <w:tcPr>
            <w:tcW w:w="3005" w:type="dxa"/>
          </w:tcPr>
          <w:p w:rsidR="009B71A8" w:rsidRDefault="009B71A8">
            <w:r>
              <w:t>12:00pm-1:00pm</w:t>
            </w:r>
          </w:p>
        </w:tc>
        <w:tc>
          <w:tcPr>
            <w:tcW w:w="3005" w:type="dxa"/>
          </w:tcPr>
          <w:p w:rsidR="009B71A8" w:rsidRDefault="009B71A8">
            <w:r>
              <w:t>Lunch time</w:t>
            </w:r>
          </w:p>
        </w:tc>
        <w:tc>
          <w:tcPr>
            <w:tcW w:w="3006" w:type="dxa"/>
          </w:tcPr>
          <w:p w:rsidR="009B71A8" w:rsidRDefault="009B71A8"/>
        </w:tc>
      </w:tr>
      <w:tr w:rsidR="009B71A8" w:rsidTr="009B71A8">
        <w:tc>
          <w:tcPr>
            <w:tcW w:w="3005" w:type="dxa"/>
          </w:tcPr>
          <w:p w:rsidR="009B71A8" w:rsidRDefault="009B71A8">
            <w:r>
              <w:t>1:00pm-1:30pm</w:t>
            </w:r>
          </w:p>
        </w:tc>
        <w:tc>
          <w:tcPr>
            <w:tcW w:w="3005" w:type="dxa"/>
          </w:tcPr>
          <w:p w:rsidR="009B71A8" w:rsidRDefault="009B71A8">
            <w:r>
              <w:t>Quiet time</w:t>
            </w:r>
          </w:p>
        </w:tc>
        <w:tc>
          <w:tcPr>
            <w:tcW w:w="3006" w:type="dxa"/>
          </w:tcPr>
          <w:p w:rsidR="009B71A8" w:rsidRDefault="00BF185A">
            <w:r>
              <w:t>Reading, mindful activity, colouring</w:t>
            </w:r>
            <w:r w:rsidR="00B81FD3">
              <w:t>, Picture News (information on our Website)</w:t>
            </w:r>
          </w:p>
        </w:tc>
      </w:tr>
      <w:tr w:rsidR="009B71A8" w:rsidTr="009B71A8">
        <w:tc>
          <w:tcPr>
            <w:tcW w:w="3005" w:type="dxa"/>
          </w:tcPr>
          <w:p w:rsidR="009B71A8" w:rsidRDefault="009B71A8">
            <w:r>
              <w:t>1:30pm-2:30pm</w:t>
            </w:r>
          </w:p>
        </w:tc>
        <w:tc>
          <w:tcPr>
            <w:tcW w:w="3005" w:type="dxa"/>
          </w:tcPr>
          <w:p w:rsidR="009B71A8" w:rsidRDefault="009B71A8">
            <w:r>
              <w:t>Academic time</w:t>
            </w:r>
          </w:p>
        </w:tc>
        <w:tc>
          <w:tcPr>
            <w:tcW w:w="3006" w:type="dxa"/>
          </w:tcPr>
          <w:p w:rsidR="009B71A8" w:rsidRDefault="009B71A8">
            <w:r>
              <w:t>Children to complete other learning tasks such as History, Science</w:t>
            </w:r>
            <w:r w:rsidR="00BF185A">
              <w:t xml:space="preserve">, Geography. These can also be found on our Home Learning page. </w:t>
            </w:r>
          </w:p>
          <w:p w:rsidR="00BF185A" w:rsidRDefault="00BF185A"/>
          <w:p w:rsidR="00BF185A" w:rsidRDefault="00BF185A">
            <w:r>
              <w:t>You could use this time to complete a research project of your choice about something that interests you. This could be about an animal, cars, Space or a period of time in History. You could create a poster, leaflet, presentation with the information you have found out.</w:t>
            </w:r>
          </w:p>
        </w:tc>
      </w:tr>
      <w:tr w:rsidR="00BF185A" w:rsidTr="009B71A8">
        <w:tc>
          <w:tcPr>
            <w:tcW w:w="3005" w:type="dxa"/>
          </w:tcPr>
          <w:p w:rsidR="00BF185A" w:rsidRDefault="00BF185A">
            <w:r>
              <w:t>2:30pm-3:00pm</w:t>
            </w:r>
          </w:p>
        </w:tc>
        <w:tc>
          <w:tcPr>
            <w:tcW w:w="3005" w:type="dxa"/>
          </w:tcPr>
          <w:p w:rsidR="00BF185A" w:rsidRDefault="00BF185A">
            <w:r>
              <w:t>Creative time</w:t>
            </w:r>
          </w:p>
        </w:tc>
        <w:tc>
          <w:tcPr>
            <w:tcW w:w="3006" w:type="dxa"/>
          </w:tcPr>
          <w:p w:rsidR="00BF185A" w:rsidRDefault="00BF185A">
            <w:r>
              <w:t xml:space="preserve">Electronic/computer/tablet- Online maths games, TT </w:t>
            </w:r>
            <w:proofErr w:type="spellStart"/>
            <w:r>
              <w:t>Rockstars</w:t>
            </w:r>
            <w:proofErr w:type="spellEnd"/>
            <w:r>
              <w:t xml:space="preserve">, coding with Scratch </w:t>
            </w:r>
          </w:p>
          <w:p w:rsidR="00BF185A" w:rsidRDefault="00BF185A"/>
          <w:p w:rsidR="00BF185A" w:rsidRDefault="00BF185A">
            <w:r>
              <w:t>Play outside- learn a new skill with a ball</w:t>
            </w:r>
          </w:p>
        </w:tc>
      </w:tr>
    </w:tbl>
    <w:p w:rsidR="009B71A8" w:rsidRDefault="009B71A8"/>
    <w:p w:rsidR="00BF185A" w:rsidRPr="00B81FD3" w:rsidRDefault="00BF185A">
      <w:pPr>
        <w:rPr>
          <w:b/>
          <w:u w:val="single"/>
        </w:rPr>
      </w:pPr>
      <w:r w:rsidRPr="00B81FD3">
        <w:rPr>
          <w:b/>
          <w:u w:val="single"/>
        </w:rPr>
        <w:t>Helpful learning websites:</w:t>
      </w:r>
    </w:p>
    <w:p w:rsidR="00BF185A" w:rsidRDefault="00BF185A">
      <w:pPr>
        <w:rPr>
          <w:rFonts w:ascii="Arial" w:hAnsi="Arial" w:cs="Arial"/>
          <w:color w:val="757575"/>
          <w:sz w:val="26"/>
          <w:szCs w:val="26"/>
          <w:shd w:val="clear" w:color="auto" w:fill="FFFFFF"/>
        </w:rPr>
      </w:pPr>
      <w:r>
        <w:lastRenderedPageBreak/>
        <w:t xml:space="preserve">TWINKL- Parents can subscribe for a month for free with the offer code </w:t>
      </w:r>
      <w:r>
        <w:rPr>
          <w:rFonts w:ascii="Arial" w:hAnsi="Arial" w:cs="Arial"/>
          <w:color w:val="757575"/>
          <w:sz w:val="26"/>
          <w:szCs w:val="26"/>
          <w:shd w:val="clear" w:color="auto" w:fill="FFFFFF"/>
        </w:rPr>
        <w:t>UKTWINKLHELPS</w:t>
      </w:r>
    </w:p>
    <w:p w:rsidR="00B81FD3" w:rsidRDefault="000D32C4">
      <w:pPr>
        <w:rPr>
          <w:rFonts w:ascii="Arial" w:hAnsi="Arial" w:cs="Arial"/>
          <w:color w:val="757575"/>
          <w:sz w:val="26"/>
          <w:szCs w:val="26"/>
          <w:shd w:val="clear" w:color="auto" w:fill="FFFFFF"/>
        </w:rPr>
      </w:pPr>
      <w:hyperlink r:id="rId6" w:history="1">
        <w:r w:rsidR="00B81FD3">
          <w:rPr>
            <w:rStyle w:val="Hyperlink"/>
          </w:rPr>
          <w:t>https://www.twinkl.co.uk/resources/covid19-school-closures</w:t>
        </w:r>
      </w:hyperlink>
    </w:p>
    <w:p w:rsidR="00BF185A" w:rsidRDefault="00BF185A">
      <w:r>
        <w:rPr>
          <w:rFonts w:ascii="Arial" w:hAnsi="Arial" w:cs="Arial"/>
          <w:sz w:val="26"/>
          <w:szCs w:val="26"/>
          <w:shd w:val="clear" w:color="auto" w:fill="FFFFFF"/>
          <w:vertAlign w:val="superscript"/>
        </w:rPr>
        <w:t xml:space="preserve">Hamilton trust: </w:t>
      </w:r>
      <w:hyperlink r:id="rId7" w:history="1">
        <w:r>
          <w:rPr>
            <w:rStyle w:val="Hyperlink"/>
          </w:rPr>
          <w:t>https://www.hamilton-trust.org.uk/blog/learning-home-packs/</w:t>
        </w:r>
      </w:hyperlink>
    </w:p>
    <w:p w:rsidR="00BF185A" w:rsidRDefault="00BF185A">
      <w:r>
        <w:t xml:space="preserve">White Rose Maths </w:t>
      </w:r>
      <w:hyperlink r:id="rId8" w:history="1">
        <w:r>
          <w:rPr>
            <w:rStyle w:val="Hyperlink"/>
          </w:rPr>
          <w:t>https://whiterosemaths.com/homelearning/</w:t>
        </w:r>
      </w:hyperlink>
    </w:p>
    <w:p w:rsidR="00BF185A" w:rsidRDefault="00BF185A">
      <w:r>
        <w:t xml:space="preserve">Third Space Learning: </w:t>
      </w:r>
      <w:hyperlink r:id="rId9" w:history="1">
        <w:r>
          <w:rPr>
            <w:rStyle w:val="Hyperlink"/>
          </w:rPr>
          <w:t>https://thirdspacelearning.com/blog/home-learning-resources/</w:t>
        </w:r>
      </w:hyperlink>
    </w:p>
    <w:p w:rsidR="00BF185A" w:rsidRDefault="00BF185A">
      <w:r>
        <w:t xml:space="preserve">Phonics Play: </w:t>
      </w:r>
      <w:hyperlink r:id="rId10" w:history="1">
        <w:r>
          <w:rPr>
            <w:rStyle w:val="Hyperlink"/>
          </w:rPr>
          <w:t>https://new.phonicsplay.co.uk/</w:t>
        </w:r>
      </w:hyperlink>
    </w:p>
    <w:p w:rsidR="00B81FD3" w:rsidRDefault="00B81FD3">
      <w:r>
        <w:t xml:space="preserve">TTS Learning: </w:t>
      </w:r>
      <w:hyperlink r:id="rId11" w:history="1">
        <w:r>
          <w:rPr>
            <w:rStyle w:val="Hyperlink"/>
          </w:rPr>
          <w:t>https://www.tts-group.co.uk/home+learning+activities.html</w:t>
        </w:r>
      </w:hyperlink>
    </w:p>
    <w:p w:rsidR="00B81FD3" w:rsidRDefault="00B81FD3">
      <w:proofErr w:type="spellStart"/>
      <w:r>
        <w:t>GEOgraphy</w:t>
      </w:r>
      <w:proofErr w:type="spellEnd"/>
      <w:r>
        <w:t xml:space="preserve"> Focus: </w:t>
      </w:r>
      <w:hyperlink r:id="rId12" w:history="1">
        <w:r>
          <w:rPr>
            <w:rStyle w:val="Hyperlink"/>
          </w:rPr>
          <w:t>https://www.youtube.com/channel/UC8HYERScBt-e0kV0fpe0asg</w:t>
        </w:r>
      </w:hyperlink>
    </w:p>
    <w:p w:rsidR="00B81FD3" w:rsidRDefault="00B81FD3">
      <w:r>
        <w:t xml:space="preserve">Science Experiments: </w:t>
      </w:r>
      <w:hyperlink r:id="rId13" w:history="1">
        <w:r>
          <w:rPr>
            <w:rStyle w:val="Hyperlink"/>
          </w:rPr>
          <w:t>https://www.sublimescience.com/free-science-experiments/</w:t>
        </w:r>
      </w:hyperlink>
    </w:p>
    <w:p w:rsidR="00B81FD3" w:rsidRDefault="00B81FD3">
      <w:r>
        <w:t xml:space="preserve">Mystery Doug: </w:t>
      </w:r>
      <w:hyperlink r:id="rId14" w:history="1">
        <w:r>
          <w:rPr>
            <w:rStyle w:val="Hyperlink"/>
          </w:rPr>
          <w:t>https://mysterydoug.com/</w:t>
        </w:r>
      </w:hyperlink>
    </w:p>
    <w:p w:rsidR="00B81FD3" w:rsidRDefault="00B81FD3">
      <w:r>
        <w:lastRenderedPageBreak/>
        <w:t xml:space="preserve">ED Shed: </w:t>
      </w:r>
      <w:hyperlink r:id="rId15" w:history="1">
        <w:r>
          <w:rPr>
            <w:rStyle w:val="Hyperlink"/>
          </w:rPr>
          <w:t>https://www.edshed.com/en-gb</w:t>
        </w:r>
      </w:hyperlink>
    </w:p>
    <w:p w:rsidR="00B81FD3" w:rsidRDefault="00B81FD3">
      <w:r>
        <w:t xml:space="preserve">Tynker (coding for children): </w:t>
      </w:r>
      <w:hyperlink r:id="rId16" w:history="1">
        <w:r>
          <w:rPr>
            <w:rStyle w:val="Hyperlink"/>
          </w:rPr>
          <w:t>https://www.tynker.com/</w:t>
        </w:r>
      </w:hyperlink>
    </w:p>
    <w:p w:rsidR="00B81FD3" w:rsidRPr="00BF185A" w:rsidRDefault="00B81FD3">
      <w:pPr>
        <w:rPr>
          <w:rFonts w:ascii="Arial" w:hAnsi="Arial" w:cs="Arial"/>
          <w:sz w:val="26"/>
          <w:szCs w:val="26"/>
          <w:shd w:val="clear" w:color="auto" w:fill="FFFFFF"/>
          <w:vertAlign w:val="superscript"/>
        </w:rPr>
      </w:pPr>
      <w:r>
        <w:t xml:space="preserve">Brain Pop: </w:t>
      </w:r>
      <w:hyperlink r:id="rId17" w:history="1">
        <w:r>
          <w:rPr>
            <w:rStyle w:val="Hyperlink"/>
          </w:rPr>
          <w:t>https://www.brainpop.com/</w:t>
        </w:r>
      </w:hyperlink>
    </w:p>
    <w:sectPr w:rsidR="00B81FD3" w:rsidRPr="00BF1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A8"/>
    <w:rsid w:val="000D32C4"/>
    <w:rsid w:val="00406736"/>
    <w:rsid w:val="00533905"/>
    <w:rsid w:val="005558AE"/>
    <w:rsid w:val="00892088"/>
    <w:rsid w:val="009B71A8"/>
    <w:rsid w:val="00B3440F"/>
    <w:rsid w:val="00B81FD3"/>
    <w:rsid w:val="00BF185A"/>
    <w:rsid w:val="00F2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DFFA2-4C08-4020-BB87-DE50F63D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B71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homelearning/" TargetMode="External"/><Relationship Id="rId13" Type="http://schemas.openxmlformats.org/officeDocument/2006/relationships/hyperlink" Target="https://www.sublimescience.com/free-science-experiments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amilton-trust.org.uk/blog/learning-home-packs/" TargetMode="External"/><Relationship Id="rId12" Type="http://schemas.openxmlformats.org/officeDocument/2006/relationships/hyperlink" Target="https://www.youtube.com/channel/UC8HYERScBt-e0kV0fpe0asg" TargetMode="External"/><Relationship Id="rId17" Type="http://schemas.openxmlformats.org/officeDocument/2006/relationships/hyperlink" Target="https://www.brainpop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ynker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winkl.co.uk/resources/covid19-school-closures" TargetMode="External"/><Relationship Id="rId11" Type="http://schemas.openxmlformats.org/officeDocument/2006/relationships/hyperlink" Target="https://www.tts-group.co.uk/home+learning+activities.html" TargetMode="External"/><Relationship Id="rId5" Type="http://schemas.openxmlformats.org/officeDocument/2006/relationships/hyperlink" Target="https://www.youtube.com/watch?v=X655B4ISakg" TargetMode="External"/><Relationship Id="rId15" Type="http://schemas.openxmlformats.org/officeDocument/2006/relationships/hyperlink" Target="https://www.edshed.com/en-gb" TargetMode="External"/><Relationship Id="rId10" Type="http://schemas.openxmlformats.org/officeDocument/2006/relationships/hyperlink" Target="https://new.phonicsplay.co.uk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channel/UCAxW1XT0iEJo0TYlRfn6rYQ" TargetMode="External"/><Relationship Id="rId9" Type="http://schemas.openxmlformats.org/officeDocument/2006/relationships/hyperlink" Target="https://thirdspacelearning.com/blog/home-learning-resources/" TargetMode="External"/><Relationship Id="rId14" Type="http://schemas.openxmlformats.org/officeDocument/2006/relationships/hyperlink" Target="https://mysterydou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ED9F1806</Template>
  <TotalTime>0</TotalTime>
  <Pages>2</Pages>
  <Words>479</Words>
  <Characters>2736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Minako Douglas</dc:creator>
  <cp:keywords/>
  <dc:description/>
  <cp:lastModifiedBy>Minako Douglas</cp:lastModifiedBy>
  <cp:revision>2</cp:revision>
  <dcterms:created xsi:type="dcterms:W3CDTF">2020-03-25T11:43:00Z</dcterms:created>
  <dcterms:modified xsi:type="dcterms:W3CDTF">2020-03-25T11:43:00Z</dcterms:modified>
</cp:coreProperties>
</file>